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6" w:type="dxa"/>
        <w:tblInd w:w="-616" w:type="dxa"/>
        <w:tblLook w:val="0000" w:firstRow="0" w:lastRow="0" w:firstColumn="0" w:lastColumn="0" w:noHBand="0" w:noVBand="0"/>
      </w:tblPr>
      <w:tblGrid>
        <w:gridCol w:w="10136"/>
      </w:tblGrid>
      <w:tr w:rsidR="001215FF" w14:paraId="75835351" w14:textId="77777777">
        <w:trPr>
          <w:trHeight w:val="1418"/>
        </w:trPr>
        <w:tc>
          <w:tcPr>
            <w:tcW w:w="10136" w:type="dxa"/>
            <w:shd w:val="clear" w:color="auto" w:fill="auto"/>
          </w:tcPr>
          <w:p w14:paraId="263C61DE" w14:textId="77777777" w:rsidR="001215FF" w:rsidRPr="00C117ED" w:rsidRDefault="00817C46" w:rsidP="001215FF">
            <w:pPr>
              <w:tabs>
                <w:tab w:val="left" w:pos="4365"/>
              </w:tabs>
            </w:pPr>
            <w:bookmarkStart w:id="0" w:name="_GoBack"/>
            <w:bookmarkEnd w:id="0"/>
            <w:r>
              <w:rPr>
                <w:noProof/>
                <w:lang w:eastAsia="en-GB"/>
              </w:rPr>
              <w:drawing>
                <wp:inline distT="0" distB="0" distL="0" distR="0" wp14:anchorId="00A3A0F5" wp14:editId="20627C52">
                  <wp:extent cx="1895475" cy="619125"/>
                  <wp:effectExtent l="0" t="0" r="9525" b="9525"/>
                  <wp:docPr id="1" name="Picture 1" descr="Full_Colour_Buck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_Colour_Buck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619125"/>
                          </a:xfrm>
                          <a:prstGeom prst="rect">
                            <a:avLst/>
                          </a:prstGeom>
                          <a:noFill/>
                          <a:ln>
                            <a:noFill/>
                          </a:ln>
                        </pic:spPr>
                      </pic:pic>
                    </a:graphicData>
                  </a:graphic>
                </wp:inline>
              </w:drawing>
            </w:r>
          </w:p>
        </w:tc>
      </w:tr>
    </w:tbl>
    <w:p w14:paraId="5428C4B0" w14:textId="3F45EE53" w:rsidR="008B299C" w:rsidRPr="001E17A6" w:rsidRDefault="008B299C" w:rsidP="00554F6A">
      <w:pPr>
        <w:pStyle w:val="Heading2"/>
        <w:jc w:val="center"/>
        <w:rPr>
          <w:sz w:val="28"/>
        </w:rPr>
      </w:pPr>
      <w:r w:rsidRPr="001E17A6">
        <w:rPr>
          <w:rFonts w:eastAsia="Calibri"/>
          <w:sz w:val="28"/>
        </w:rPr>
        <w:t>A pilot research project into the p</w:t>
      </w:r>
      <w:r w:rsidR="00025543" w:rsidRPr="001E17A6">
        <w:rPr>
          <w:rFonts w:eastAsia="Calibri"/>
          <w:sz w:val="28"/>
        </w:rPr>
        <w:t>s</w:t>
      </w:r>
      <w:r w:rsidRPr="001E17A6">
        <w:rPr>
          <w:rFonts w:eastAsia="Calibri"/>
          <w:sz w:val="28"/>
        </w:rPr>
        <w:t>yc</w:t>
      </w:r>
      <w:r w:rsidR="00025543" w:rsidRPr="001E17A6">
        <w:rPr>
          <w:rFonts w:eastAsia="Calibri"/>
          <w:sz w:val="28"/>
        </w:rPr>
        <w:t>h</w:t>
      </w:r>
      <w:r w:rsidRPr="001E17A6">
        <w:rPr>
          <w:rFonts w:eastAsia="Calibri"/>
          <w:sz w:val="28"/>
        </w:rPr>
        <w:t>ological effect of hate crime on Gypsy, Roma and Traveller (GRT) communities</w:t>
      </w:r>
    </w:p>
    <w:p w14:paraId="53CA9503" w14:textId="225FE6DF" w:rsidR="00554F6A" w:rsidRDefault="00554F6A" w:rsidP="00554F6A">
      <w:pPr>
        <w:pStyle w:val="Heading2"/>
        <w:jc w:val="center"/>
      </w:pPr>
      <w:r w:rsidRPr="001E17A6">
        <w:rPr>
          <w:sz w:val="28"/>
        </w:rPr>
        <w:t>Information Sheet for Participants</w:t>
      </w:r>
    </w:p>
    <w:p w14:paraId="6C4C016B" w14:textId="77777777" w:rsidR="00F620EF" w:rsidRDefault="00F620EF"/>
    <w:p w14:paraId="398FD3AF" w14:textId="40F3BF69" w:rsidR="005D2755" w:rsidRPr="003670BC" w:rsidRDefault="005D2755" w:rsidP="005D2755">
      <w:pPr>
        <w:rPr>
          <w:b/>
          <w:bCs/>
          <w:sz w:val="22"/>
          <w:szCs w:val="22"/>
        </w:rPr>
      </w:pPr>
      <w:r w:rsidRPr="003670BC">
        <w:rPr>
          <w:b/>
          <w:bCs/>
          <w:sz w:val="22"/>
          <w:szCs w:val="22"/>
        </w:rPr>
        <w:t xml:space="preserve">What is the project </w:t>
      </w:r>
      <w:r w:rsidR="00437F2F" w:rsidRPr="003670BC">
        <w:rPr>
          <w:b/>
          <w:bCs/>
          <w:sz w:val="22"/>
          <w:szCs w:val="22"/>
        </w:rPr>
        <w:t>about?</w:t>
      </w:r>
    </w:p>
    <w:p w14:paraId="58ADFB9D" w14:textId="77777777" w:rsidR="00E61E28" w:rsidRPr="003670BC" w:rsidRDefault="00E61E28" w:rsidP="005D2755">
      <w:pPr>
        <w:rPr>
          <w:b/>
          <w:bCs/>
          <w:sz w:val="22"/>
          <w:szCs w:val="22"/>
        </w:rPr>
      </w:pPr>
    </w:p>
    <w:p w14:paraId="0BA2484E" w14:textId="0AD5D75D" w:rsidR="00025543" w:rsidRDefault="002067C3" w:rsidP="005D2755">
      <w:pPr>
        <w:rPr>
          <w:sz w:val="22"/>
          <w:szCs w:val="22"/>
        </w:rPr>
      </w:pPr>
      <w:r w:rsidRPr="003670BC">
        <w:rPr>
          <w:sz w:val="22"/>
          <w:szCs w:val="22"/>
        </w:rPr>
        <w:t xml:space="preserve">The </w:t>
      </w:r>
      <w:r w:rsidR="00AF1CE4">
        <w:rPr>
          <w:sz w:val="22"/>
          <w:szCs w:val="22"/>
        </w:rPr>
        <w:t>small-scale</w:t>
      </w:r>
      <w:r w:rsidR="00025543">
        <w:rPr>
          <w:sz w:val="22"/>
          <w:szCs w:val="22"/>
        </w:rPr>
        <w:t xml:space="preserve"> </w:t>
      </w:r>
      <w:r w:rsidRPr="003670BC">
        <w:rPr>
          <w:sz w:val="22"/>
          <w:szCs w:val="22"/>
        </w:rPr>
        <w:t xml:space="preserve">project aims to </w:t>
      </w:r>
      <w:r w:rsidR="0065074F" w:rsidRPr="003670BC">
        <w:rPr>
          <w:sz w:val="22"/>
          <w:szCs w:val="22"/>
        </w:rPr>
        <w:t xml:space="preserve">provide evidence </w:t>
      </w:r>
      <w:r w:rsidR="00B376D2" w:rsidRPr="003670BC">
        <w:rPr>
          <w:sz w:val="22"/>
          <w:szCs w:val="22"/>
        </w:rPr>
        <w:t xml:space="preserve">about the experiences of hate crime </w:t>
      </w:r>
      <w:r w:rsidR="00526830" w:rsidRPr="003670BC">
        <w:rPr>
          <w:sz w:val="22"/>
          <w:szCs w:val="22"/>
        </w:rPr>
        <w:t xml:space="preserve">within Gypsy, Roma and Traveller communities </w:t>
      </w:r>
      <w:r w:rsidR="00CD4993" w:rsidRPr="003670BC">
        <w:rPr>
          <w:sz w:val="22"/>
          <w:szCs w:val="22"/>
        </w:rPr>
        <w:t>to see if there are any links between hate cri</w:t>
      </w:r>
      <w:r w:rsidR="00C22453" w:rsidRPr="003670BC">
        <w:rPr>
          <w:sz w:val="22"/>
          <w:szCs w:val="22"/>
        </w:rPr>
        <w:t>me and poor mental health</w:t>
      </w:r>
      <w:r w:rsidR="00025543">
        <w:rPr>
          <w:sz w:val="22"/>
          <w:szCs w:val="22"/>
        </w:rPr>
        <w:t>. We are particularly interested in exploring whether experiences of hate crime may also be linked to t</w:t>
      </w:r>
      <w:r w:rsidR="00CD4993" w:rsidRPr="003670BC">
        <w:rPr>
          <w:sz w:val="22"/>
          <w:szCs w:val="22"/>
        </w:rPr>
        <w:t>he high numbers of suicide</w:t>
      </w:r>
      <w:r w:rsidR="00F737D0" w:rsidRPr="003670BC">
        <w:rPr>
          <w:sz w:val="22"/>
          <w:szCs w:val="22"/>
        </w:rPr>
        <w:t xml:space="preserve"> </w:t>
      </w:r>
      <w:r w:rsidR="00025543">
        <w:rPr>
          <w:sz w:val="22"/>
          <w:szCs w:val="22"/>
        </w:rPr>
        <w:t xml:space="preserve">which occur </w:t>
      </w:r>
      <w:r w:rsidR="00F737D0" w:rsidRPr="003670BC">
        <w:rPr>
          <w:sz w:val="22"/>
          <w:szCs w:val="22"/>
        </w:rPr>
        <w:t>within</w:t>
      </w:r>
      <w:r w:rsidR="00750EC3" w:rsidRPr="003670BC">
        <w:rPr>
          <w:sz w:val="22"/>
          <w:szCs w:val="22"/>
        </w:rPr>
        <w:t xml:space="preserve"> GRT </w:t>
      </w:r>
      <w:r w:rsidR="00F737D0" w:rsidRPr="003670BC">
        <w:rPr>
          <w:sz w:val="22"/>
          <w:szCs w:val="22"/>
        </w:rPr>
        <w:t xml:space="preserve">communities. </w:t>
      </w:r>
    </w:p>
    <w:p w14:paraId="3D23E707" w14:textId="77777777" w:rsidR="00025543" w:rsidRDefault="00025543" w:rsidP="005D2755">
      <w:pPr>
        <w:rPr>
          <w:sz w:val="22"/>
          <w:szCs w:val="22"/>
        </w:rPr>
      </w:pPr>
    </w:p>
    <w:p w14:paraId="31236932" w14:textId="2B5F7E37" w:rsidR="002067C3" w:rsidRPr="003670BC" w:rsidRDefault="00E61E28" w:rsidP="005D2755">
      <w:pPr>
        <w:rPr>
          <w:sz w:val="22"/>
          <w:szCs w:val="22"/>
        </w:rPr>
      </w:pPr>
      <w:r w:rsidRPr="003670BC">
        <w:rPr>
          <w:sz w:val="22"/>
          <w:szCs w:val="22"/>
        </w:rPr>
        <w:t>We want to talk to people of all ages</w:t>
      </w:r>
      <w:r w:rsidR="00025543">
        <w:rPr>
          <w:sz w:val="22"/>
          <w:szCs w:val="22"/>
        </w:rPr>
        <w:t>, both community members and people who work closely with the communities and have experience or knowledge of both mental health support needs amongst the community and how people experience hate crime. We are also</w:t>
      </w:r>
      <w:r w:rsidR="00267832" w:rsidRPr="003670BC">
        <w:rPr>
          <w:sz w:val="22"/>
          <w:szCs w:val="22"/>
        </w:rPr>
        <w:t xml:space="preserve"> </w:t>
      </w:r>
      <w:r w:rsidR="00025543">
        <w:rPr>
          <w:sz w:val="22"/>
          <w:szCs w:val="22"/>
        </w:rPr>
        <w:t xml:space="preserve">hoping to </w:t>
      </w:r>
      <w:r w:rsidR="00437F2F" w:rsidRPr="003670BC">
        <w:rPr>
          <w:sz w:val="22"/>
          <w:szCs w:val="22"/>
        </w:rPr>
        <w:t>include</w:t>
      </w:r>
      <w:r w:rsidR="00267832" w:rsidRPr="003670BC">
        <w:rPr>
          <w:sz w:val="22"/>
          <w:szCs w:val="22"/>
        </w:rPr>
        <w:t xml:space="preserve"> </w:t>
      </w:r>
      <w:r w:rsidR="00A6539F" w:rsidRPr="003670BC">
        <w:rPr>
          <w:sz w:val="22"/>
          <w:szCs w:val="22"/>
        </w:rPr>
        <w:t xml:space="preserve">children and young people </w:t>
      </w:r>
      <w:r w:rsidR="00025543">
        <w:rPr>
          <w:sz w:val="22"/>
          <w:szCs w:val="22"/>
        </w:rPr>
        <w:t xml:space="preserve">(using age appropriate techniques and questions) </w:t>
      </w:r>
      <w:r w:rsidR="001E19FE" w:rsidRPr="003670BC">
        <w:rPr>
          <w:sz w:val="22"/>
          <w:szCs w:val="22"/>
        </w:rPr>
        <w:t xml:space="preserve">to see </w:t>
      </w:r>
      <w:r w:rsidR="00FA537E" w:rsidRPr="003670BC">
        <w:rPr>
          <w:sz w:val="22"/>
          <w:szCs w:val="22"/>
        </w:rPr>
        <w:t xml:space="preserve">how widely spread </w:t>
      </w:r>
      <w:r w:rsidR="00025543">
        <w:rPr>
          <w:sz w:val="22"/>
          <w:szCs w:val="22"/>
        </w:rPr>
        <w:t>experiences of d</w:t>
      </w:r>
      <w:r w:rsidR="00995FEA" w:rsidRPr="003670BC">
        <w:rPr>
          <w:sz w:val="22"/>
          <w:szCs w:val="22"/>
        </w:rPr>
        <w:t>iscrimination and hate crime are</w:t>
      </w:r>
      <w:r w:rsidR="00025543">
        <w:rPr>
          <w:sz w:val="22"/>
          <w:szCs w:val="22"/>
        </w:rPr>
        <w:t xml:space="preserve"> for community members and how this may impact their wellbeing</w:t>
      </w:r>
      <w:r w:rsidR="00995FEA" w:rsidRPr="003670BC">
        <w:rPr>
          <w:sz w:val="22"/>
          <w:szCs w:val="22"/>
        </w:rPr>
        <w:t xml:space="preserve">. </w:t>
      </w:r>
      <w:r w:rsidR="00FA537E" w:rsidRPr="003670BC">
        <w:rPr>
          <w:sz w:val="22"/>
          <w:szCs w:val="22"/>
        </w:rPr>
        <w:t xml:space="preserve"> </w:t>
      </w:r>
      <w:r w:rsidRPr="003670BC">
        <w:rPr>
          <w:sz w:val="22"/>
          <w:szCs w:val="22"/>
        </w:rPr>
        <w:t xml:space="preserve"> </w:t>
      </w:r>
    </w:p>
    <w:p w14:paraId="576F97A8" w14:textId="77777777" w:rsidR="00025543" w:rsidRDefault="00025543" w:rsidP="00995FEA">
      <w:pPr>
        <w:rPr>
          <w:sz w:val="22"/>
          <w:szCs w:val="22"/>
        </w:rPr>
      </w:pPr>
    </w:p>
    <w:p w14:paraId="65A4E455" w14:textId="2562B968" w:rsidR="005D2755" w:rsidRPr="003670BC" w:rsidRDefault="00304612" w:rsidP="00995FEA">
      <w:pPr>
        <w:rPr>
          <w:sz w:val="22"/>
          <w:szCs w:val="22"/>
        </w:rPr>
      </w:pPr>
      <w:r w:rsidRPr="003670BC">
        <w:rPr>
          <w:sz w:val="22"/>
          <w:szCs w:val="22"/>
        </w:rPr>
        <w:t xml:space="preserve">The project is funded by GATE Herts </w:t>
      </w:r>
      <w:r w:rsidR="00F42806" w:rsidRPr="003670BC">
        <w:rPr>
          <w:sz w:val="22"/>
          <w:szCs w:val="22"/>
        </w:rPr>
        <w:t>and linked to the</w:t>
      </w:r>
      <w:r w:rsidR="007B7978" w:rsidRPr="003670BC">
        <w:rPr>
          <w:sz w:val="22"/>
          <w:szCs w:val="22"/>
        </w:rPr>
        <w:t xml:space="preserve">ir </w:t>
      </w:r>
      <w:r w:rsidR="00F42806" w:rsidRPr="003670BC">
        <w:rPr>
          <w:sz w:val="22"/>
          <w:szCs w:val="22"/>
        </w:rPr>
        <w:t>Report R</w:t>
      </w:r>
      <w:r w:rsidR="007B7978" w:rsidRPr="003670BC">
        <w:rPr>
          <w:sz w:val="22"/>
          <w:szCs w:val="22"/>
        </w:rPr>
        <w:t>acism</w:t>
      </w:r>
      <w:r w:rsidR="00D6624D" w:rsidRPr="003670BC">
        <w:rPr>
          <w:sz w:val="22"/>
          <w:szCs w:val="22"/>
        </w:rPr>
        <w:t xml:space="preserve"> service.</w:t>
      </w:r>
      <w:r w:rsidR="00A6539F" w:rsidRPr="003670BC">
        <w:rPr>
          <w:sz w:val="22"/>
          <w:szCs w:val="22"/>
        </w:rPr>
        <w:t xml:space="preserve"> </w:t>
      </w:r>
    </w:p>
    <w:p w14:paraId="4A3A0473" w14:textId="2EC98400" w:rsidR="006367C2" w:rsidRPr="003670BC" w:rsidRDefault="006367C2" w:rsidP="005D2755">
      <w:pPr>
        <w:rPr>
          <w:sz w:val="22"/>
          <w:szCs w:val="22"/>
        </w:rPr>
      </w:pPr>
    </w:p>
    <w:p w14:paraId="03D9ADC6" w14:textId="24A8DADB" w:rsidR="006367C2" w:rsidRPr="003670BC" w:rsidRDefault="006367C2" w:rsidP="005D2755">
      <w:pPr>
        <w:rPr>
          <w:b/>
          <w:bCs/>
          <w:sz w:val="22"/>
          <w:szCs w:val="22"/>
        </w:rPr>
      </w:pPr>
      <w:r w:rsidRPr="003670BC">
        <w:rPr>
          <w:b/>
          <w:bCs/>
          <w:sz w:val="22"/>
          <w:szCs w:val="22"/>
        </w:rPr>
        <w:t xml:space="preserve">What happens if I take part? </w:t>
      </w:r>
    </w:p>
    <w:p w14:paraId="7CE0CF9B" w14:textId="77777777" w:rsidR="00927F5C" w:rsidRPr="003670BC" w:rsidRDefault="00927F5C" w:rsidP="005D2755">
      <w:pPr>
        <w:rPr>
          <w:b/>
          <w:bCs/>
          <w:sz w:val="22"/>
          <w:szCs w:val="22"/>
        </w:rPr>
      </w:pPr>
    </w:p>
    <w:p w14:paraId="698263FC" w14:textId="66874583" w:rsidR="005D2755" w:rsidRPr="003670BC" w:rsidRDefault="006367C2" w:rsidP="005D2755">
      <w:pPr>
        <w:rPr>
          <w:sz w:val="22"/>
          <w:szCs w:val="22"/>
        </w:rPr>
      </w:pPr>
      <w:r w:rsidRPr="003670BC">
        <w:rPr>
          <w:sz w:val="22"/>
          <w:szCs w:val="22"/>
        </w:rPr>
        <w:t>Taking part in the project will</w:t>
      </w:r>
      <w:r w:rsidR="00AE7A8B" w:rsidRPr="003670BC">
        <w:rPr>
          <w:sz w:val="22"/>
          <w:szCs w:val="22"/>
        </w:rPr>
        <w:t xml:space="preserve"> give you the opportunity to </w:t>
      </w:r>
      <w:r w:rsidRPr="003670BC">
        <w:rPr>
          <w:sz w:val="22"/>
          <w:szCs w:val="22"/>
        </w:rPr>
        <w:t xml:space="preserve">talk about your experiences of </w:t>
      </w:r>
      <w:r w:rsidR="00822C17" w:rsidRPr="003670BC">
        <w:rPr>
          <w:sz w:val="22"/>
          <w:szCs w:val="22"/>
        </w:rPr>
        <w:t>hate crime</w:t>
      </w:r>
      <w:r w:rsidR="004B3EDA">
        <w:rPr>
          <w:sz w:val="22"/>
          <w:szCs w:val="22"/>
        </w:rPr>
        <w:t xml:space="preserve"> and the impact it has had on you and your family </w:t>
      </w:r>
      <w:r w:rsidR="00025543">
        <w:rPr>
          <w:sz w:val="22"/>
          <w:szCs w:val="22"/>
        </w:rPr>
        <w:t xml:space="preserve">(or community members who you support) </w:t>
      </w:r>
      <w:r w:rsidR="00822C17" w:rsidRPr="003670BC">
        <w:rPr>
          <w:sz w:val="22"/>
          <w:szCs w:val="22"/>
        </w:rPr>
        <w:t>in a</w:t>
      </w:r>
      <w:r w:rsidR="00761A8B" w:rsidRPr="003670BC">
        <w:rPr>
          <w:sz w:val="22"/>
          <w:szCs w:val="22"/>
        </w:rPr>
        <w:t xml:space="preserve"> discussion group (</w:t>
      </w:r>
      <w:r w:rsidR="00822C17" w:rsidRPr="003670BC">
        <w:rPr>
          <w:sz w:val="22"/>
          <w:szCs w:val="22"/>
        </w:rPr>
        <w:t>focus group</w:t>
      </w:r>
      <w:r w:rsidR="00761A8B" w:rsidRPr="003670BC">
        <w:rPr>
          <w:sz w:val="22"/>
          <w:szCs w:val="22"/>
        </w:rPr>
        <w:t xml:space="preserve">) </w:t>
      </w:r>
      <w:r w:rsidR="00822C17" w:rsidRPr="003670BC">
        <w:rPr>
          <w:sz w:val="22"/>
          <w:szCs w:val="22"/>
        </w:rPr>
        <w:t>and /</w:t>
      </w:r>
      <w:r w:rsidR="00761A8B" w:rsidRPr="003670BC">
        <w:rPr>
          <w:sz w:val="22"/>
          <w:szCs w:val="22"/>
        </w:rPr>
        <w:t>or</w:t>
      </w:r>
      <w:r w:rsidR="00822C17" w:rsidRPr="003670BC">
        <w:rPr>
          <w:sz w:val="22"/>
          <w:szCs w:val="22"/>
        </w:rPr>
        <w:t xml:space="preserve"> an </w:t>
      </w:r>
      <w:r w:rsidR="00025543">
        <w:rPr>
          <w:sz w:val="22"/>
          <w:szCs w:val="22"/>
        </w:rPr>
        <w:t xml:space="preserve">individual </w:t>
      </w:r>
      <w:r w:rsidR="00822C17" w:rsidRPr="003670BC">
        <w:rPr>
          <w:sz w:val="22"/>
          <w:szCs w:val="22"/>
        </w:rPr>
        <w:t xml:space="preserve">interview. </w:t>
      </w:r>
      <w:r w:rsidRPr="003670BC">
        <w:rPr>
          <w:sz w:val="22"/>
          <w:szCs w:val="22"/>
        </w:rPr>
        <w:t xml:space="preserve"> </w:t>
      </w:r>
    </w:p>
    <w:p w14:paraId="15F9E7BD" w14:textId="2F3BF03D" w:rsidR="005E3FE9" w:rsidRPr="003670BC" w:rsidRDefault="005E3FE9" w:rsidP="005D2755">
      <w:pPr>
        <w:rPr>
          <w:sz w:val="22"/>
          <w:szCs w:val="22"/>
        </w:rPr>
      </w:pPr>
    </w:p>
    <w:p w14:paraId="72D43720" w14:textId="77777777" w:rsidR="005E3FE9" w:rsidRPr="003670BC" w:rsidRDefault="005E3FE9" w:rsidP="005E3FE9">
      <w:pPr>
        <w:pStyle w:val="NormalWeb"/>
        <w:spacing w:before="60" w:beforeAutospacing="0" w:after="60" w:afterAutospacing="0"/>
        <w:jc w:val="both"/>
        <w:rPr>
          <w:rFonts w:ascii="Arial" w:hAnsi="Arial" w:cs="Arial"/>
          <w:color w:val="000000"/>
          <w:sz w:val="22"/>
          <w:szCs w:val="22"/>
        </w:rPr>
      </w:pPr>
      <w:r w:rsidRPr="003670BC">
        <w:rPr>
          <w:rFonts w:ascii="Arial" w:hAnsi="Arial" w:cs="Arial"/>
          <w:b/>
          <w:color w:val="000000"/>
          <w:sz w:val="22"/>
          <w:szCs w:val="22"/>
        </w:rPr>
        <w:t>How long will it take if I agree to take part?</w:t>
      </w:r>
      <w:r w:rsidRPr="003670BC">
        <w:rPr>
          <w:rFonts w:ascii="Arial" w:hAnsi="Arial" w:cs="Arial"/>
          <w:color w:val="000000"/>
          <w:sz w:val="22"/>
          <w:szCs w:val="22"/>
        </w:rPr>
        <w:t xml:space="preserve"> </w:t>
      </w:r>
    </w:p>
    <w:p w14:paraId="5253C6F0" w14:textId="77777777" w:rsidR="005E3FE9" w:rsidRPr="003670BC" w:rsidRDefault="005E3FE9" w:rsidP="005E3FE9">
      <w:pPr>
        <w:pStyle w:val="NormalWeb"/>
        <w:spacing w:before="60" w:beforeAutospacing="0" w:after="60" w:afterAutospacing="0"/>
        <w:jc w:val="both"/>
        <w:rPr>
          <w:rFonts w:ascii="Arial" w:hAnsi="Arial" w:cs="Arial"/>
          <w:color w:val="000000"/>
          <w:sz w:val="22"/>
          <w:szCs w:val="22"/>
        </w:rPr>
      </w:pPr>
      <w:r w:rsidRPr="003670BC">
        <w:rPr>
          <w:rFonts w:ascii="Arial" w:hAnsi="Arial" w:cs="Arial"/>
          <w:color w:val="000000"/>
          <w:sz w:val="22"/>
          <w:szCs w:val="22"/>
        </w:rPr>
        <w:t xml:space="preserve">The group discussion or one-to one interview will take between about an hour and a half to two hours (no longer). We will provide you with drinks and snacks during the discussion or interview, and there will be a break if it goes on for more than an hour. </w:t>
      </w:r>
    </w:p>
    <w:p w14:paraId="7303D49A" w14:textId="77777777" w:rsidR="005E3FE9" w:rsidRPr="003670BC" w:rsidRDefault="005E3FE9" w:rsidP="005E3FE9">
      <w:pPr>
        <w:pStyle w:val="NormalWeb"/>
        <w:spacing w:before="60" w:beforeAutospacing="0" w:after="60" w:afterAutospacing="0"/>
        <w:jc w:val="both"/>
        <w:rPr>
          <w:rFonts w:ascii="Arial" w:hAnsi="Arial" w:cs="Arial"/>
          <w:b/>
          <w:bCs/>
          <w:color w:val="000000"/>
          <w:sz w:val="22"/>
          <w:szCs w:val="22"/>
        </w:rPr>
      </w:pPr>
    </w:p>
    <w:p w14:paraId="75001BF7" w14:textId="77777777" w:rsidR="005E3FE9" w:rsidRPr="003670BC" w:rsidRDefault="005E3FE9" w:rsidP="005E3FE9">
      <w:pPr>
        <w:pStyle w:val="NormalWeb"/>
        <w:spacing w:before="60" w:beforeAutospacing="0" w:after="60" w:afterAutospacing="0"/>
        <w:jc w:val="both"/>
        <w:rPr>
          <w:rFonts w:ascii="Arial" w:hAnsi="Arial" w:cs="Arial"/>
          <w:color w:val="000000"/>
          <w:sz w:val="22"/>
          <w:szCs w:val="22"/>
        </w:rPr>
      </w:pPr>
      <w:r w:rsidRPr="003670BC">
        <w:rPr>
          <w:rFonts w:ascii="Arial" w:hAnsi="Arial" w:cs="Arial"/>
          <w:b/>
          <w:bCs/>
          <w:color w:val="000000"/>
          <w:sz w:val="22"/>
          <w:szCs w:val="22"/>
        </w:rPr>
        <w:t>What happens if I change my mind and don’t want to take part anymore?</w:t>
      </w:r>
      <w:r w:rsidRPr="003670BC">
        <w:rPr>
          <w:rFonts w:ascii="Arial" w:hAnsi="Arial" w:cs="Arial"/>
          <w:color w:val="000000"/>
          <w:sz w:val="22"/>
          <w:szCs w:val="22"/>
        </w:rPr>
        <w:t xml:space="preserve"> </w:t>
      </w:r>
    </w:p>
    <w:p w14:paraId="203DD508" w14:textId="3DDC07BB" w:rsidR="005E3FE9" w:rsidRPr="003670BC" w:rsidRDefault="005E3FE9" w:rsidP="005E3FE9">
      <w:pPr>
        <w:pStyle w:val="NormalWeb"/>
        <w:spacing w:before="60" w:beforeAutospacing="0" w:after="60" w:afterAutospacing="0"/>
        <w:jc w:val="both"/>
        <w:rPr>
          <w:rFonts w:ascii="Arial" w:hAnsi="Arial" w:cs="Arial"/>
          <w:sz w:val="22"/>
          <w:szCs w:val="22"/>
        </w:rPr>
      </w:pPr>
      <w:r w:rsidRPr="003670BC">
        <w:rPr>
          <w:rFonts w:ascii="Arial" w:hAnsi="Arial" w:cs="Arial"/>
          <w:color w:val="000000"/>
          <w:sz w:val="22"/>
          <w:szCs w:val="22"/>
        </w:rPr>
        <w:t>Don’t worry! If you decide that the project isn’t for you, all you need to do is tell us. We will respect your wishes. You only need to let us know if you are happy for us to use the recording or notes which relate to your interview or part in the group discussion up to th</w:t>
      </w:r>
      <w:r w:rsidR="00025543">
        <w:rPr>
          <w:rFonts w:ascii="Arial" w:hAnsi="Arial" w:cs="Arial"/>
          <w:color w:val="000000"/>
          <w:sz w:val="22"/>
          <w:szCs w:val="22"/>
        </w:rPr>
        <w:t>e</w:t>
      </w:r>
      <w:r w:rsidRPr="003670BC">
        <w:rPr>
          <w:rFonts w:ascii="Arial" w:hAnsi="Arial" w:cs="Arial"/>
          <w:color w:val="000000"/>
          <w:sz w:val="22"/>
          <w:szCs w:val="22"/>
        </w:rPr>
        <w:t xml:space="preserve"> point</w:t>
      </w:r>
      <w:r w:rsidR="00025543">
        <w:rPr>
          <w:rFonts w:ascii="Arial" w:hAnsi="Arial" w:cs="Arial"/>
          <w:color w:val="000000"/>
          <w:sz w:val="22"/>
          <w:szCs w:val="22"/>
        </w:rPr>
        <w:t xml:space="preserve"> when you choose to withdraw</w:t>
      </w:r>
      <w:r w:rsidRPr="003670BC">
        <w:rPr>
          <w:rFonts w:ascii="Arial" w:hAnsi="Arial" w:cs="Arial"/>
          <w:color w:val="000000"/>
          <w:sz w:val="22"/>
          <w:szCs w:val="22"/>
        </w:rPr>
        <w:t xml:space="preserve">. If you change your mind, this won’t make any difference to the support you get from any of the community groups involved in this project. </w:t>
      </w:r>
    </w:p>
    <w:p w14:paraId="530186DA" w14:textId="1478AFE4" w:rsidR="005E3FE9" w:rsidRPr="003670BC" w:rsidRDefault="005E3FE9" w:rsidP="005D2755">
      <w:pPr>
        <w:rPr>
          <w:sz w:val="22"/>
          <w:szCs w:val="22"/>
        </w:rPr>
      </w:pPr>
    </w:p>
    <w:p w14:paraId="7DDD09DC" w14:textId="77777777" w:rsidR="00C94CF4" w:rsidRPr="003670BC" w:rsidRDefault="00C94CF4" w:rsidP="00C94CF4">
      <w:pPr>
        <w:pStyle w:val="NormalWeb"/>
        <w:spacing w:before="60" w:beforeAutospacing="0" w:after="60" w:afterAutospacing="0"/>
        <w:jc w:val="both"/>
        <w:rPr>
          <w:rFonts w:ascii="Arial" w:hAnsi="Arial" w:cs="Arial"/>
          <w:b/>
          <w:bCs/>
          <w:color w:val="000000"/>
          <w:sz w:val="22"/>
          <w:szCs w:val="22"/>
        </w:rPr>
      </w:pPr>
      <w:r w:rsidRPr="003670BC">
        <w:rPr>
          <w:rFonts w:ascii="Arial" w:hAnsi="Arial" w:cs="Arial"/>
          <w:b/>
          <w:bCs/>
          <w:color w:val="000000"/>
          <w:sz w:val="22"/>
          <w:szCs w:val="22"/>
        </w:rPr>
        <w:t xml:space="preserve">Will I get paid for my contribution? </w:t>
      </w:r>
    </w:p>
    <w:p w14:paraId="23D0497D" w14:textId="77777777" w:rsidR="00C94CF4" w:rsidRPr="003670BC" w:rsidRDefault="00C94CF4" w:rsidP="00C94CF4">
      <w:pPr>
        <w:pStyle w:val="NormalWeb"/>
        <w:spacing w:before="60" w:beforeAutospacing="0" w:after="60" w:afterAutospacing="0"/>
        <w:jc w:val="both"/>
        <w:rPr>
          <w:rFonts w:ascii="Arial" w:hAnsi="Arial" w:cs="Arial"/>
          <w:b/>
          <w:bCs/>
          <w:color w:val="000000"/>
          <w:sz w:val="22"/>
          <w:szCs w:val="22"/>
        </w:rPr>
      </w:pPr>
      <w:r w:rsidRPr="003670BC">
        <w:rPr>
          <w:rFonts w:ascii="Arial" w:hAnsi="Arial" w:cs="Arial"/>
          <w:bCs/>
          <w:color w:val="000000"/>
          <w:sz w:val="22"/>
          <w:szCs w:val="22"/>
        </w:rPr>
        <w:t>Unfortunately, we don’t have enough money to pay anyone to take part in this project, but we will provide refreshments and reasonable travel contributions.</w:t>
      </w:r>
    </w:p>
    <w:p w14:paraId="08A010F6" w14:textId="77777777" w:rsidR="00C94CF4" w:rsidRDefault="00C94CF4" w:rsidP="00C94CF4">
      <w:pPr>
        <w:pStyle w:val="NormalWeb"/>
        <w:spacing w:before="60" w:beforeAutospacing="0" w:after="60" w:afterAutospacing="0"/>
        <w:jc w:val="both"/>
        <w:rPr>
          <w:rFonts w:ascii="Arial" w:hAnsi="Arial" w:cs="Arial"/>
          <w:b/>
          <w:bCs/>
          <w:color w:val="000000"/>
          <w:sz w:val="22"/>
          <w:szCs w:val="22"/>
        </w:rPr>
      </w:pPr>
    </w:p>
    <w:p w14:paraId="3E56A0FB" w14:textId="77777777" w:rsidR="001E17A6" w:rsidRDefault="001E17A6" w:rsidP="00C94CF4">
      <w:pPr>
        <w:pStyle w:val="NormalWeb"/>
        <w:spacing w:before="60" w:beforeAutospacing="0" w:after="60" w:afterAutospacing="0"/>
        <w:jc w:val="both"/>
        <w:rPr>
          <w:rFonts w:ascii="Arial" w:hAnsi="Arial" w:cs="Arial"/>
          <w:b/>
          <w:bCs/>
          <w:color w:val="000000"/>
          <w:sz w:val="22"/>
          <w:szCs w:val="22"/>
        </w:rPr>
      </w:pPr>
    </w:p>
    <w:p w14:paraId="3CCF59C7" w14:textId="77777777" w:rsidR="001E17A6" w:rsidRDefault="001E17A6" w:rsidP="00C94CF4">
      <w:pPr>
        <w:pStyle w:val="NormalWeb"/>
        <w:spacing w:before="60" w:beforeAutospacing="0" w:after="60" w:afterAutospacing="0"/>
        <w:jc w:val="both"/>
        <w:rPr>
          <w:rFonts w:ascii="Arial" w:hAnsi="Arial" w:cs="Arial"/>
          <w:b/>
          <w:bCs/>
          <w:color w:val="000000"/>
          <w:sz w:val="22"/>
          <w:szCs w:val="22"/>
        </w:rPr>
      </w:pPr>
    </w:p>
    <w:p w14:paraId="79B40D7E" w14:textId="77777777" w:rsidR="001E17A6" w:rsidRDefault="001E17A6" w:rsidP="00C94CF4">
      <w:pPr>
        <w:pStyle w:val="NormalWeb"/>
        <w:spacing w:before="60" w:beforeAutospacing="0" w:after="60" w:afterAutospacing="0"/>
        <w:jc w:val="both"/>
        <w:rPr>
          <w:rFonts w:ascii="Arial" w:hAnsi="Arial" w:cs="Arial"/>
          <w:b/>
          <w:bCs/>
          <w:color w:val="000000"/>
          <w:sz w:val="22"/>
          <w:szCs w:val="22"/>
        </w:rPr>
      </w:pPr>
    </w:p>
    <w:p w14:paraId="0B7691B0" w14:textId="77777777" w:rsidR="001E17A6" w:rsidRDefault="001E17A6" w:rsidP="00C94CF4">
      <w:pPr>
        <w:pStyle w:val="NormalWeb"/>
        <w:spacing w:before="60" w:beforeAutospacing="0" w:after="60" w:afterAutospacing="0"/>
        <w:jc w:val="both"/>
        <w:rPr>
          <w:rFonts w:ascii="Arial" w:hAnsi="Arial" w:cs="Arial"/>
          <w:b/>
          <w:bCs/>
          <w:color w:val="000000"/>
          <w:sz w:val="22"/>
          <w:szCs w:val="22"/>
        </w:rPr>
      </w:pPr>
    </w:p>
    <w:p w14:paraId="5EBFCA9A" w14:textId="77777777" w:rsidR="001E17A6" w:rsidRDefault="001E17A6" w:rsidP="00C94CF4">
      <w:pPr>
        <w:pStyle w:val="NormalWeb"/>
        <w:spacing w:before="60" w:beforeAutospacing="0" w:after="60" w:afterAutospacing="0"/>
        <w:jc w:val="both"/>
        <w:rPr>
          <w:rFonts w:ascii="Arial" w:hAnsi="Arial" w:cs="Arial"/>
          <w:b/>
          <w:bCs/>
          <w:color w:val="000000"/>
          <w:sz w:val="22"/>
          <w:szCs w:val="22"/>
        </w:rPr>
      </w:pPr>
    </w:p>
    <w:p w14:paraId="7ECC6296" w14:textId="77777777" w:rsidR="001E17A6" w:rsidRDefault="001E17A6" w:rsidP="00C94CF4">
      <w:pPr>
        <w:pStyle w:val="NormalWeb"/>
        <w:spacing w:before="60" w:beforeAutospacing="0" w:after="60" w:afterAutospacing="0"/>
        <w:jc w:val="both"/>
        <w:rPr>
          <w:rFonts w:ascii="Arial" w:hAnsi="Arial" w:cs="Arial"/>
          <w:b/>
          <w:bCs/>
          <w:color w:val="000000"/>
          <w:sz w:val="22"/>
          <w:szCs w:val="22"/>
        </w:rPr>
      </w:pPr>
    </w:p>
    <w:p w14:paraId="7FB76AF4" w14:textId="1C6A8079" w:rsidR="00C94CF4" w:rsidRPr="003670BC" w:rsidRDefault="001E17A6" w:rsidP="00C94CF4">
      <w:pPr>
        <w:pStyle w:val="NormalWeb"/>
        <w:spacing w:before="60" w:beforeAutospacing="0" w:after="60" w:afterAutospacing="0"/>
        <w:jc w:val="both"/>
        <w:rPr>
          <w:rFonts w:ascii="Arial" w:hAnsi="Arial" w:cs="Arial"/>
          <w:b/>
          <w:bCs/>
          <w:color w:val="000000"/>
          <w:sz w:val="22"/>
          <w:szCs w:val="22"/>
        </w:rPr>
      </w:pPr>
      <w:r>
        <w:rPr>
          <w:rFonts w:ascii="Arial" w:hAnsi="Arial" w:cs="Arial"/>
          <w:b/>
          <w:bCs/>
          <w:color w:val="000000"/>
          <w:sz w:val="22"/>
          <w:szCs w:val="22"/>
        </w:rPr>
        <w:t>W</w:t>
      </w:r>
      <w:r w:rsidR="00C94CF4" w:rsidRPr="003670BC">
        <w:rPr>
          <w:rFonts w:ascii="Arial" w:hAnsi="Arial" w:cs="Arial"/>
          <w:b/>
          <w:bCs/>
          <w:color w:val="000000"/>
          <w:sz w:val="22"/>
          <w:szCs w:val="22"/>
        </w:rPr>
        <w:t xml:space="preserve">hat will happen to the recording of the group meeting or my interview, and any notes or completed questionnaires? </w:t>
      </w:r>
    </w:p>
    <w:p w14:paraId="3A8F1EAF" w14:textId="38150D8D" w:rsidR="00C94CF4" w:rsidRDefault="00C94CF4" w:rsidP="00C94CF4">
      <w:pPr>
        <w:pStyle w:val="NormalWeb"/>
        <w:spacing w:before="60" w:beforeAutospacing="0" w:after="60" w:afterAutospacing="0"/>
        <w:jc w:val="both"/>
        <w:rPr>
          <w:rFonts w:ascii="Arial" w:hAnsi="Arial" w:cs="Arial"/>
          <w:bCs/>
          <w:color w:val="000000"/>
          <w:sz w:val="22"/>
          <w:szCs w:val="22"/>
        </w:rPr>
      </w:pPr>
      <w:proofErr w:type="gramStart"/>
      <w:r w:rsidRPr="003670BC">
        <w:rPr>
          <w:rFonts w:ascii="Arial" w:hAnsi="Arial" w:cs="Arial"/>
          <w:bCs/>
          <w:color w:val="000000"/>
          <w:sz w:val="22"/>
          <w:szCs w:val="22"/>
        </w:rPr>
        <w:t>All of</w:t>
      </w:r>
      <w:proofErr w:type="gramEnd"/>
      <w:r w:rsidRPr="003670BC">
        <w:rPr>
          <w:rFonts w:ascii="Arial" w:hAnsi="Arial" w:cs="Arial"/>
          <w:bCs/>
          <w:color w:val="000000"/>
          <w:sz w:val="22"/>
          <w:szCs w:val="22"/>
        </w:rPr>
        <w:t xml:space="preserve"> the information you give us will be kept confidentially (nobody but the academic and community team members will see any of the information</w:t>
      </w:r>
      <w:r w:rsidR="00025543">
        <w:rPr>
          <w:rFonts w:ascii="Arial" w:hAnsi="Arial" w:cs="Arial"/>
          <w:bCs/>
          <w:color w:val="000000"/>
          <w:sz w:val="22"/>
          <w:szCs w:val="22"/>
        </w:rPr>
        <w:t>)</w:t>
      </w:r>
      <w:r w:rsidRPr="003670BC">
        <w:rPr>
          <w:rFonts w:ascii="Arial" w:hAnsi="Arial" w:cs="Arial"/>
          <w:bCs/>
          <w:color w:val="000000"/>
          <w:sz w:val="22"/>
          <w:szCs w:val="22"/>
        </w:rPr>
        <w:t xml:space="preserve">, including your name, address, where you live – even the city you live in. All this information will be stored </w:t>
      </w:r>
      <w:r w:rsidR="00025543">
        <w:rPr>
          <w:rFonts w:ascii="Arial" w:hAnsi="Arial" w:cs="Arial"/>
          <w:bCs/>
          <w:color w:val="000000"/>
          <w:sz w:val="22"/>
          <w:szCs w:val="22"/>
        </w:rPr>
        <w:t>separately from</w:t>
      </w:r>
      <w:r w:rsidRPr="003670BC">
        <w:rPr>
          <w:rFonts w:ascii="Arial" w:hAnsi="Arial" w:cs="Arial"/>
          <w:bCs/>
          <w:color w:val="000000"/>
          <w:sz w:val="22"/>
          <w:szCs w:val="22"/>
        </w:rPr>
        <w:t xml:space="preserve"> the information </w:t>
      </w:r>
      <w:r w:rsidR="00025543">
        <w:rPr>
          <w:rFonts w:ascii="Arial" w:hAnsi="Arial" w:cs="Arial"/>
          <w:bCs/>
          <w:color w:val="000000"/>
          <w:sz w:val="22"/>
          <w:szCs w:val="22"/>
        </w:rPr>
        <w:t>you provide within</w:t>
      </w:r>
      <w:r w:rsidRPr="003670BC">
        <w:rPr>
          <w:rFonts w:ascii="Arial" w:hAnsi="Arial" w:cs="Arial"/>
          <w:bCs/>
          <w:color w:val="000000"/>
          <w:sz w:val="22"/>
          <w:szCs w:val="22"/>
        </w:rPr>
        <w:t xml:space="preserve"> your interview or group meeting discussion (focus group). </w:t>
      </w:r>
    </w:p>
    <w:p w14:paraId="026E6FB8" w14:textId="77777777" w:rsidR="00025543" w:rsidRPr="003670BC" w:rsidRDefault="00025543" w:rsidP="00C94CF4">
      <w:pPr>
        <w:pStyle w:val="NormalWeb"/>
        <w:spacing w:before="60" w:beforeAutospacing="0" w:after="60" w:afterAutospacing="0"/>
        <w:jc w:val="both"/>
        <w:rPr>
          <w:rFonts w:ascii="Arial" w:hAnsi="Arial" w:cs="Arial"/>
          <w:bCs/>
          <w:color w:val="000000"/>
          <w:sz w:val="22"/>
          <w:szCs w:val="22"/>
        </w:rPr>
      </w:pPr>
    </w:p>
    <w:p w14:paraId="1F98E5C9" w14:textId="1AB5A993" w:rsidR="00C94CF4" w:rsidRDefault="00C94CF4" w:rsidP="00C94CF4">
      <w:pPr>
        <w:pStyle w:val="NormalWeb"/>
        <w:spacing w:before="60" w:beforeAutospacing="0" w:after="60" w:afterAutospacing="0"/>
        <w:jc w:val="both"/>
        <w:rPr>
          <w:rFonts w:ascii="Arial" w:hAnsi="Arial" w:cs="Arial"/>
          <w:bCs/>
          <w:color w:val="000000"/>
          <w:sz w:val="22"/>
          <w:szCs w:val="22"/>
        </w:rPr>
      </w:pPr>
      <w:r w:rsidRPr="003670BC">
        <w:rPr>
          <w:rFonts w:ascii="Arial" w:hAnsi="Arial" w:cs="Arial"/>
          <w:bCs/>
          <w:color w:val="000000"/>
          <w:sz w:val="22"/>
          <w:szCs w:val="22"/>
        </w:rPr>
        <w:t>Only the team in charge of the whole project (Professor Greenfields and Dr</w:t>
      </w:r>
      <w:r w:rsidR="0016790D">
        <w:rPr>
          <w:rFonts w:ascii="Arial" w:hAnsi="Arial" w:cs="Arial"/>
          <w:bCs/>
          <w:color w:val="000000"/>
          <w:sz w:val="22"/>
          <w:szCs w:val="22"/>
        </w:rPr>
        <w:t xml:space="preserve"> Carol Rogers</w:t>
      </w:r>
      <w:r w:rsidRPr="003670BC">
        <w:rPr>
          <w:rFonts w:ascii="Arial" w:hAnsi="Arial" w:cs="Arial"/>
          <w:bCs/>
          <w:color w:val="000000"/>
          <w:sz w:val="22"/>
          <w:szCs w:val="22"/>
        </w:rPr>
        <w:t xml:space="preserve">) will have access to </w:t>
      </w:r>
      <w:proofErr w:type="gramStart"/>
      <w:r w:rsidRPr="003670BC">
        <w:rPr>
          <w:rFonts w:ascii="Arial" w:hAnsi="Arial" w:cs="Arial"/>
          <w:bCs/>
          <w:color w:val="000000"/>
          <w:sz w:val="22"/>
          <w:szCs w:val="22"/>
        </w:rPr>
        <w:t>all of</w:t>
      </w:r>
      <w:proofErr w:type="gramEnd"/>
      <w:r w:rsidRPr="003670BC">
        <w:rPr>
          <w:rFonts w:ascii="Arial" w:hAnsi="Arial" w:cs="Arial"/>
          <w:bCs/>
          <w:color w:val="000000"/>
          <w:sz w:val="22"/>
          <w:szCs w:val="22"/>
        </w:rPr>
        <w:t xml:space="preserve"> the names and information about who has taken part. You can use a different name/pseudonym if you want when you take part, as we are interested in your story and - we do not need to know WHO you are. </w:t>
      </w:r>
    </w:p>
    <w:p w14:paraId="46372D97" w14:textId="77777777" w:rsidR="00025543" w:rsidRPr="003670BC" w:rsidRDefault="00025543" w:rsidP="00C94CF4">
      <w:pPr>
        <w:pStyle w:val="NormalWeb"/>
        <w:spacing w:before="60" w:beforeAutospacing="0" w:after="60" w:afterAutospacing="0"/>
        <w:jc w:val="both"/>
        <w:rPr>
          <w:rFonts w:ascii="Arial" w:hAnsi="Arial" w:cs="Arial"/>
          <w:bCs/>
          <w:color w:val="000000"/>
          <w:sz w:val="22"/>
          <w:szCs w:val="22"/>
        </w:rPr>
      </w:pPr>
    </w:p>
    <w:p w14:paraId="47B40B10" w14:textId="3A9BE9A8" w:rsidR="00C94CF4" w:rsidRPr="003670BC" w:rsidRDefault="00C94CF4" w:rsidP="00C94CF4">
      <w:pPr>
        <w:pStyle w:val="NormalWeb"/>
        <w:spacing w:before="60" w:beforeAutospacing="0" w:after="60" w:afterAutospacing="0"/>
        <w:jc w:val="both"/>
        <w:rPr>
          <w:rFonts w:ascii="Arial" w:hAnsi="Arial" w:cs="Arial"/>
          <w:bCs/>
          <w:color w:val="000000"/>
          <w:sz w:val="22"/>
          <w:szCs w:val="22"/>
        </w:rPr>
      </w:pPr>
      <w:r w:rsidRPr="003670BC">
        <w:rPr>
          <w:rFonts w:ascii="Arial" w:hAnsi="Arial" w:cs="Arial"/>
          <w:bCs/>
          <w:color w:val="000000"/>
          <w:sz w:val="22"/>
          <w:szCs w:val="22"/>
        </w:rPr>
        <w:t xml:space="preserve">Once we have removed names or any information which can identify you from the written version of the tapes (‘the transcripts’), we will destroy the audio tapes, so that there is no risk someone can tell from your voice who you are, or that anyone else can have access to the tapes or know who you are. That means all information you give us is confidential between you, the research team and other people who were in a group meeting. </w:t>
      </w:r>
    </w:p>
    <w:p w14:paraId="10870BDD" w14:textId="77777777" w:rsidR="00025543" w:rsidRDefault="00025543" w:rsidP="00C94CF4">
      <w:pPr>
        <w:pStyle w:val="NormalWeb"/>
        <w:spacing w:before="60" w:beforeAutospacing="0" w:after="60" w:afterAutospacing="0"/>
        <w:jc w:val="both"/>
        <w:rPr>
          <w:rFonts w:ascii="Arial" w:hAnsi="Arial" w:cs="Arial"/>
          <w:bCs/>
          <w:color w:val="000000"/>
          <w:sz w:val="22"/>
          <w:szCs w:val="22"/>
        </w:rPr>
      </w:pPr>
    </w:p>
    <w:p w14:paraId="28AE2984" w14:textId="77777777" w:rsidR="00025543" w:rsidRDefault="00C94CF4" w:rsidP="00C94CF4">
      <w:pPr>
        <w:pStyle w:val="NormalWeb"/>
        <w:spacing w:before="60" w:beforeAutospacing="0" w:after="60" w:afterAutospacing="0"/>
        <w:jc w:val="both"/>
        <w:rPr>
          <w:rFonts w:ascii="Arial" w:hAnsi="Arial" w:cs="Arial"/>
          <w:bCs/>
          <w:color w:val="000000"/>
          <w:sz w:val="22"/>
          <w:szCs w:val="22"/>
        </w:rPr>
      </w:pPr>
      <w:r w:rsidRPr="003670BC">
        <w:rPr>
          <w:rFonts w:ascii="Arial" w:hAnsi="Arial" w:cs="Arial"/>
          <w:bCs/>
          <w:color w:val="000000"/>
          <w:sz w:val="22"/>
          <w:szCs w:val="22"/>
        </w:rPr>
        <w:t xml:space="preserve">We will invite the staff member from the community group/NGO where the group interview took place to read the transcript (report of the meeting). This will allow them to tell us if they believe the transcript is accurate and talk to you about the transcript (if you want to know more after the interview has taken place). </w:t>
      </w:r>
    </w:p>
    <w:p w14:paraId="66C44FE3" w14:textId="77777777" w:rsidR="00025543" w:rsidRDefault="00025543" w:rsidP="00C94CF4">
      <w:pPr>
        <w:pStyle w:val="NormalWeb"/>
        <w:spacing w:before="60" w:beforeAutospacing="0" w:after="60" w:afterAutospacing="0"/>
        <w:jc w:val="both"/>
        <w:rPr>
          <w:rFonts w:ascii="Arial" w:hAnsi="Arial" w:cs="Arial"/>
          <w:bCs/>
          <w:color w:val="000000"/>
          <w:sz w:val="22"/>
          <w:szCs w:val="22"/>
        </w:rPr>
      </w:pPr>
    </w:p>
    <w:p w14:paraId="611943BF" w14:textId="68C4CB4D" w:rsidR="00C94CF4" w:rsidRPr="003670BC" w:rsidRDefault="00C94CF4" w:rsidP="00C94CF4">
      <w:pPr>
        <w:pStyle w:val="NormalWeb"/>
        <w:spacing w:before="60" w:beforeAutospacing="0" w:after="60" w:afterAutospacing="0"/>
        <w:jc w:val="both"/>
        <w:rPr>
          <w:rFonts w:ascii="Arial" w:hAnsi="Arial" w:cs="Arial"/>
          <w:bCs/>
          <w:color w:val="000000"/>
          <w:sz w:val="22"/>
          <w:szCs w:val="22"/>
        </w:rPr>
      </w:pPr>
      <w:r w:rsidRPr="003670BC">
        <w:rPr>
          <w:rFonts w:ascii="Arial" w:hAnsi="Arial" w:cs="Arial"/>
          <w:bCs/>
          <w:color w:val="000000"/>
          <w:sz w:val="22"/>
          <w:szCs w:val="22"/>
        </w:rPr>
        <w:t xml:space="preserve">You can also get in touch with Margaret Greenfields or </w:t>
      </w:r>
      <w:r w:rsidR="007460DA">
        <w:rPr>
          <w:rFonts w:ascii="Arial" w:hAnsi="Arial" w:cs="Arial"/>
          <w:bCs/>
          <w:color w:val="000000"/>
          <w:sz w:val="22"/>
          <w:szCs w:val="22"/>
        </w:rPr>
        <w:t xml:space="preserve">Carol Rogers </w:t>
      </w:r>
      <w:r w:rsidRPr="003670BC">
        <w:rPr>
          <w:rFonts w:ascii="Arial" w:hAnsi="Arial" w:cs="Arial"/>
          <w:bCs/>
          <w:color w:val="000000"/>
          <w:sz w:val="22"/>
          <w:szCs w:val="22"/>
        </w:rPr>
        <w:t xml:space="preserve">(the people running the project) if you want more information. You can also complain to someone else at the University if you are not happy </w:t>
      </w:r>
      <w:r w:rsidR="00025543">
        <w:rPr>
          <w:rFonts w:ascii="Arial" w:hAnsi="Arial" w:cs="Arial"/>
          <w:bCs/>
          <w:color w:val="000000"/>
          <w:sz w:val="22"/>
          <w:szCs w:val="22"/>
        </w:rPr>
        <w:t>w</w:t>
      </w:r>
      <w:r w:rsidRPr="003670BC">
        <w:rPr>
          <w:rFonts w:ascii="Arial" w:hAnsi="Arial" w:cs="Arial"/>
          <w:bCs/>
          <w:color w:val="000000"/>
          <w:sz w:val="22"/>
          <w:szCs w:val="22"/>
        </w:rPr>
        <w:t xml:space="preserve">ith the information about this project you received, or anything which occurred during the interview or the </w:t>
      </w:r>
      <w:r w:rsidR="00025543">
        <w:rPr>
          <w:rFonts w:ascii="Arial" w:hAnsi="Arial" w:cs="Arial"/>
          <w:bCs/>
          <w:color w:val="000000"/>
          <w:sz w:val="22"/>
          <w:szCs w:val="22"/>
        </w:rPr>
        <w:t>parts</w:t>
      </w:r>
      <w:r w:rsidRPr="003670BC">
        <w:rPr>
          <w:rFonts w:ascii="Arial" w:hAnsi="Arial" w:cs="Arial"/>
          <w:bCs/>
          <w:color w:val="000000"/>
          <w:sz w:val="22"/>
          <w:szCs w:val="22"/>
        </w:rPr>
        <w:t xml:space="preserve"> of the project you are involved </w:t>
      </w:r>
      <w:r w:rsidR="00025543">
        <w:rPr>
          <w:rFonts w:ascii="Arial" w:hAnsi="Arial" w:cs="Arial"/>
          <w:bCs/>
          <w:color w:val="000000"/>
          <w:sz w:val="22"/>
          <w:szCs w:val="22"/>
        </w:rPr>
        <w:t>with</w:t>
      </w:r>
      <w:r w:rsidRPr="003670BC">
        <w:rPr>
          <w:rFonts w:ascii="Arial" w:hAnsi="Arial" w:cs="Arial"/>
          <w:bCs/>
          <w:color w:val="000000"/>
          <w:sz w:val="22"/>
          <w:szCs w:val="22"/>
        </w:rPr>
        <w:t xml:space="preserve">. </w:t>
      </w:r>
    </w:p>
    <w:p w14:paraId="2148D58C" w14:textId="77777777" w:rsidR="00C94CF4" w:rsidRPr="003670BC" w:rsidRDefault="00C94CF4" w:rsidP="00C94CF4">
      <w:pPr>
        <w:pStyle w:val="NormalWeb"/>
        <w:spacing w:before="60" w:beforeAutospacing="0" w:after="60" w:afterAutospacing="0"/>
        <w:jc w:val="both"/>
        <w:rPr>
          <w:rFonts w:ascii="Arial" w:hAnsi="Arial" w:cs="Arial"/>
          <w:b/>
          <w:bCs/>
          <w:color w:val="000000"/>
          <w:sz w:val="22"/>
          <w:szCs w:val="22"/>
        </w:rPr>
      </w:pPr>
    </w:p>
    <w:p w14:paraId="02352990" w14:textId="23E5B1E6" w:rsidR="00C94CF4" w:rsidRDefault="00C94CF4" w:rsidP="00C94CF4">
      <w:pPr>
        <w:pStyle w:val="NormalWeb"/>
        <w:spacing w:before="60" w:beforeAutospacing="0" w:after="60" w:afterAutospacing="0"/>
        <w:jc w:val="both"/>
        <w:rPr>
          <w:rFonts w:ascii="Arial" w:hAnsi="Arial" w:cs="Arial"/>
          <w:b/>
          <w:bCs/>
          <w:color w:val="000000"/>
          <w:sz w:val="22"/>
          <w:szCs w:val="22"/>
        </w:rPr>
      </w:pPr>
      <w:r w:rsidRPr="003670BC">
        <w:rPr>
          <w:rFonts w:ascii="Arial" w:hAnsi="Arial" w:cs="Arial"/>
          <w:b/>
          <w:bCs/>
          <w:color w:val="000000"/>
          <w:sz w:val="22"/>
          <w:szCs w:val="22"/>
        </w:rPr>
        <w:t xml:space="preserve">How do I get involved? </w:t>
      </w:r>
    </w:p>
    <w:p w14:paraId="3B1D2D0C" w14:textId="347FAC68" w:rsidR="00B07BCB" w:rsidRPr="008D5F23" w:rsidRDefault="00B07BCB" w:rsidP="00B07BCB">
      <w:pPr>
        <w:pStyle w:val="NormalWeb"/>
        <w:spacing w:before="60" w:beforeAutospacing="0" w:after="60" w:afterAutospacing="0"/>
        <w:jc w:val="both"/>
        <w:rPr>
          <w:rFonts w:ascii="Arial" w:hAnsi="Arial" w:cs="Arial"/>
          <w:sz w:val="22"/>
          <w:szCs w:val="22"/>
        </w:rPr>
      </w:pPr>
      <w:r w:rsidRPr="003670BC">
        <w:rPr>
          <w:rFonts w:ascii="Arial" w:hAnsi="Arial" w:cs="Arial"/>
          <w:color w:val="000000"/>
          <w:sz w:val="22"/>
          <w:szCs w:val="22"/>
        </w:rPr>
        <w:t xml:space="preserve">If you want to know more or are thinking about taking part </w:t>
      </w:r>
      <w:r>
        <w:rPr>
          <w:rFonts w:ascii="Arial" w:hAnsi="Arial" w:cs="Arial"/>
          <w:color w:val="000000"/>
          <w:sz w:val="22"/>
          <w:szCs w:val="22"/>
        </w:rPr>
        <w:t xml:space="preserve">in the first place </w:t>
      </w:r>
      <w:r w:rsidRPr="003670BC">
        <w:rPr>
          <w:rFonts w:ascii="Arial" w:hAnsi="Arial" w:cs="Arial"/>
          <w:color w:val="000000"/>
          <w:sz w:val="22"/>
          <w:szCs w:val="22"/>
        </w:rPr>
        <w:t>talk to</w:t>
      </w:r>
      <w:r w:rsidRPr="008D5F23">
        <w:rPr>
          <w:rFonts w:ascii="Arial" w:hAnsi="Arial" w:cs="Arial"/>
          <w:sz w:val="22"/>
          <w:szCs w:val="22"/>
        </w:rPr>
        <w:t xml:space="preserve">: </w:t>
      </w:r>
      <w:proofErr w:type="spellStart"/>
      <w:r w:rsidRPr="008D5F23">
        <w:rPr>
          <w:rFonts w:ascii="Arial" w:hAnsi="Arial" w:cs="Arial"/>
          <w:sz w:val="22"/>
          <w:szCs w:val="22"/>
        </w:rPr>
        <w:t>Dr.</w:t>
      </w:r>
      <w:proofErr w:type="spellEnd"/>
      <w:r w:rsidRPr="008D5F23">
        <w:rPr>
          <w:rFonts w:ascii="Arial" w:hAnsi="Arial" w:cs="Arial"/>
          <w:sz w:val="22"/>
          <w:szCs w:val="22"/>
        </w:rPr>
        <w:t xml:space="preserve"> Carol Rogers</w:t>
      </w:r>
      <w:r w:rsidR="001E17A6">
        <w:rPr>
          <w:rFonts w:ascii="Arial" w:hAnsi="Arial" w:cs="Arial"/>
          <w:sz w:val="22"/>
          <w:szCs w:val="22"/>
        </w:rPr>
        <w:t xml:space="preserve"> </w:t>
      </w:r>
      <w:r w:rsidRPr="008D5F23">
        <w:rPr>
          <w:rFonts w:ascii="Arial" w:hAnsi="Arial" w:cs="Arial"/>
          <w:sz w:val="22"/>
          <w:szCs w:val="22"/>
        </w:rPr>
        <w:t>or Professor Margaret Greenfields who is overseeing the project, and someone will get back to you and tell you more about how you can become involved in the study.</w:t>
      </w:r>
      <w:r>
        <w:rPr>
          <w:rFonts w:ascii="Arial" w:hAnsi="Arial" w:cs="Arial"/>
          <w:sz w:val="22"/>
          <w:szCs w:val="22"/>
        </w:rPr>
        <w:t xml:space="preserve"> Full ethical approval has been gained from an expert ethics panel at the University before you have been approached to take part in this study.</w:t>
      </w:r>
    </w:p>
    <w:p w14:paraId="10C295FF" w14:textId="77777777" w:rsidR="00B07BCB" w:rsidRPr="003670BC" w:rsidRDefault="00B07BCB" w:rsidP="00C94CF4">
      <w:pPr>
        <w:pStyle w:val="NormalWeb"/>
        <w:spacing w:before="60" w:beforeAutospacing="0" w:after="60" w:afterAutospacing="0"/>
        <w:jc w:val="both"/>
        <w:rPr>
          <w:rFonts w:ascii="Arial" w:hAnsi="Arial" w:cs="Arial"/>
          <w:b/>
          <w:bCs/>
          <w:color w:val="000000"/>
          <w:sz w:val="22"/>
          <w:szCs w:val="22"/>
        </w:rPr>
      </w:pPr>
    </w:p>
    <w:p w14:paraId="3FA6D9BD" w14:textId="6C86C6EB" w:rsidR="00AF1CE4" w:rsidRPr="003670BC" w:rsidRDefault="00AF1CE4" w:rsidP="00AF1CE4">
      <w:pPr>
        <w:pStyle w:val="NormalWeb"/>
        <w:spacing w:before="60" w:beforeAutospacing="0" w:after="60" w:afterAutospacing="0"/>
        <w:jc w:val="both"/>
        <w:rPr>
          <w:rFonts w:ascii="Arial" w:hAnsi="Arial" w:cs="Arial"/>
          <w:color w:val="000000"/>
          <w:sz w:val="22"/>
          <w:szCs w:val="22"/>
        </w:rPr>
      </w:pPr>
      <w:r>
        <w:rPr>
          <w:rFonts w:ascii="Arial" w:hAnsi="Arial" w:cs="Arial"/>
          <w:color w:val="000000"/>
          <w:sz w:val="22"/>
          <w:szCs w:val="22"/>
        </w:rPr>
        <w:t xml:space="preserve">Carol Rogers </w:t>
      </w:r>
      <w:hyperlink r:id="rId9" w:history="1">
        <w:r w:rsidRPr="00640DD7">
          <w:rPr>
            <w:rStyle w:val="Hyperlink"/>
            <w:rFonts w:ascii="Arial" w:hAnsi="Arial" w:cs="Arial"/>
            <w:sz w:val="22"/>
            <w:szCs w:val="22"/>
          </w:rPr>
          <w:t>Carol.rogers@bucks.ac.uk</w:t>
        </w:r>
      </w:hyperlink>
      <w:r>
        <w:rPr>
          <w:rFonts w:ascii="Arial" w:hAnsi="Arial" w:cs="Arial"/>
          <w:color w:val="000000"/>
          <w:sz w:val="22"/>
          <w:szCs w:val="22"/>
        </w:rPr>
        <w:t xml:space="preserve"> </w:t>
      </w:r>
      <w:r w:rsidR="001E17A6">
        <w:rPr>
          <w:rFonts w:ascii="Arial" w:hAnsi="Arial" w:cs="Arial"/>
          <w:color w:val="000000"/>
          <w:sz w:val="22"/>
          <w:szCs w:val="22"/>
        </w:rPr>
        <w:t xml:space="preserve"> P</w:t>
      </w:r>
      <w:r>
        <w:rPr>
          <w:rFonts w:ascii="Arial" w:hAnsi="Arial" w:cs="Arial"/>
          <w:color w:val="000000"/>
          <w:sz w:val="22"/>
          <w:szCs w:val="22"/>
        </w:rPr>
        <w:t xml:space="preserve">hone 01494 522141 ext. 4211  </w:t>
      </w:r>
    </w:p>
    <w:p w14:paraId="22949E3D" w14:textId="2D98C2A6" w:rsidR="00AF1CE4" w:rsidRDefault="00AF1CE4" w:rsidP="00C94CF4">
      <w:pPr>
        <w:pStyle w:val="NormalWeb"/>
        <w:spacing w:before="60" w:beforeAutospacing="0" w:after="60" w:afterAutospacing="0"/>
        <w:jc w:val="both"/>
        <w:rPr>
          <w:rFonts w:ascii="Arial" w:hAnsi="Arial" w:cs="Arial"/>
          <w:color w:val="000000"/>
          <w:sz w:val="22"/>
          <w:szCs w:val="22"/>
        </w:rPr>
      </w:pPr>
      <w:r>
        <w:rPr>
          <w:rFonts w:ascii="Arial" w:hAnsi="Arial" w:cs="Arial"/>
          <w:color w:val="000000"/>
          <w:sz w:val="22"/>
          <w:szCs w:val="22"/>
        </w:rPr>
        <w:t xml:space="preserve">Or  </w:t>
      </w:r>
    </w:p>
    <w:p w14:paraId="007B6FCA" w14:textId="0751A1CE" w:rsidR="00197D9A" w:rsidRDefault="00BE6C62" w:rsidP="00C94CF4">
      <w:pPr>
        <w:pStyle w:val="NormalWeb"/>
        <w:spacing w:before="60" w:beforeAutospacing="0" w:after="60" w:afterAutospacing="0"/>
        <w:jc w:val="both"/>
        <w:rPr>
          <w:rFonts w:ascii="Arial" w:hAnsi="Arial" w:cs="Arial"/>
          <w:color w:val="000000"/>
          <w:sz w:val="22"/>
          <w:szCs w:val="22"/>
        </w:rPr>
      </w:pPr>
      <w:r>
        <w:rPr>
          <w:rFonts w:ascii="Arial" w:hAnsi="Arial" w:cs="Arial"/>
          <w:color w:val="000000"/>
          <w:sz w:val="22"/>
          <w:szCs w:val="22"/>
        </w:rPr>
        <w:t xml:space="preserve">Margaret Greenfields </w:t>
      </w:r>
      <w:hyperlink r:id="rId10" w:history="1">
        <w:r w:rsidRPr="00640DD7">
          <w:rPr>
            <w:rStyle w:val="Hyperlink"/>
            <w:rFonts w:ascii="Arial" w:hAnsi="Arial" w:cs="Arial"/>
            <w:sz w:val="22"/>
            <w:szCs w:val="22"/>
          </w:rPr>
          <w:t>Margaret.greenfields@bucks.ac.uk</w:t>
        </w:r>
      </w:hyperlink>
      <w:r w:rsidR="001E17A6">
        <w:rPr>
          <w:rStyle w:val="Hyperlink"/>
          <w:rFonts w:ascii="Arial" w:hAnsi="Arial" w:cs="Arial"/>
          <w:sz w:val="22"/>
          <w:szCs w:val="22"/>
        </w:rPr>
        <w:t xml:space="preserve"> </w:t>
      </w:r>
      <w:r w:rsidR="00197D9A">
        <w:rPr>
          <w:rFonts w:ascii="Arial" w:hAnsi="Arial" w:cs="Arial"/>
          <w:color w:val="000000"/>
          <w:sz w:val="22"/>
          <w:szCs w:val="22"/>
        </w:rPr>
        <w:t>Phone 01494 522141 ext. 5770</w:t>
      </w:r>
    </w:p>
    <w:p w14:paraId="2E62BDFE" w14:textId="77777777" w:rsidR="00197D9A" w:rsidRDefault="00197D9A" w:rsidP="00C94CF4">
      <w:pPr>
        <w:pStyle w:val="NormalWeb"/>
        <w:spacing w:before="60" w:beforeAutospacing="0" w:after="60" w:afterAutospacing="0"/>
        <w:jc w:val="both"/>
        <w:rPr>
          <w:rFonts w:ascii="Arial" w:hAnsi="Arial" w:cs="Arial"/>
          <w:color w:val="000000"/>
          <w:sz w:val="22"/>
          <w:szCs w:val="22"/>
        </w:rPr>
      </w:pPr>
    </w:p>
    <w:p w14:paraId="0937D4C7" w14:textId="77777777" w:rsidR="00050B88" w:rsidRDefault="00AF1CE4" w:rsidP="00AF1CE4">
      <w:pPr>
        <w:rPr>
          <w:rFonts w:cs="Arial"/>
          <w:sz w:val="22"/>
          <w:szCs w:val="22"/>
          <w:bdr w:val="none" w:sz="0" w:space="0" w:color="auto" w:frame="1"/>
        </w:rPr>
      </w:pPr>
      <w:r w:rsidRPr="00AF1CE4">
        <w:rPr>
          <w:rFonts w:cs="Arial"/>
          <w:sz w:val="22"/>
          <w:szCs w:val="22"/>
          <w:bdr w:val="none" w:sz="0" w:space="0" w:color="auto" w:frame="1"/>
        </w:rPr>
        <w:t>If you have any concerns or complaints about any aspect of the study, please contact the researchers in the first instance using the contact details above. However, if after speaking with the researchers you wish to complain formally you can do this through contacting</w:t>
      </w:r>
      <w:r w:rsidR="00050B88">
        <w:rPr>
          <w:rFonts w:cs="Arial"/>
          <w:sz w:val="22"/>
          <w:szCs w:val="22"/>
          <w:bdr w:val="none" w:sz="0" w:space="0" w:color="auto" w:frame="1"/>
        </w:rPr>
        <w:t>:</w:t>
      </w:r>
      <w:r>
        <w:rPr>
          <w:rFonts w:cs="Arial"/>
          <w:sz w:val="22"/>
          <w:szCs w:val="22"/>
          <w:bdr w:val="none" w:sz="0" w:space="0" w:color="auto" w:frame="1"/>
        </w:rPr>
        <w:t xml:space="preserve"> </w:t>
      </w:r>
    </w:p>
    <w:p w14:paraId="07B5A084" w14:textId="77777777" w:rsidR="001E17A6" w:rsidRDefault="001E17A6" w:rsidP="00AF1CE4">
      <w:pPr>
        <w:rPr>
          <w:rFonts w:cs="Arial"/>
          <w:sz w:val="22"/>
          <w:szCs w:val="22"/>
          <w:bdr w:val="none" w:sz="0" w:space="0" w:color="auto" w:frame="1"/>
        </w:rPr>
      </w:pPr>
    </w:p>
    <w:p w14:paraId="6208DDA5" w14:textId="5DDB9715" w:rsidR="00AF1CE4" w:rsidRDefault="00050B88" w:rsidP="00AF1CE4">
      <w:pPr>
        <w:rPr>
          <w:rFonts w:cs="Arial"/>
          <w:sz w:val="22"/>
          <w:szCs w:val="22"/>
          <w:bdr w:val="none" w:sz="0" w:space="0" w:color="auto" w:frame="1"/>
        </w:rPr>
      </w:pPr>
      <w:r>
        <w:rPr>
          <w:rFonts w:cs="Arial"/>
          <w:sz w:val="22"/>
          <w:szCs w:val="22"/>
          <w:bdr w:val="none" w:sz="0" w:space="0" w:color="auto" w:frame="1"/>
        </w:rPr>
        <w:t>The</w:t>
      </w:r>
      <w:r w:rsidR="001E17A6">
        <w:rPr>
          <w:rFonts w:cs="Arial"/>
          <w:sz w:val="22"/>
          <w:szCs w:val="22"/>
          <w:bdr w:val="none" w:sz="0" w:space="0" w:color="auto" w:frame="1"/>
        </w:rPr>
        <w:t xml:space="preserve"> </w:t>
      </w:r>
      <w:r w:rsidR="00AF1CE4" w:rsidRPr="00AF1CE4">
        <w:rPr>
          <w:rFonts w:cs="Arial"/>
          <w:sz w:val="22"/>
          <w:szCs w:val="22"/>
          <w:bdr w:val="none" w:sz="0" w:space="0" w:color="auto" w:frame="1"/>
        </w:rPr>
        <w:t xml:space="preserve">Research   and   Enterprise   Development   (RED)   </w:t>
      </w:r>
    </w:p>
    <w:p w14:paraId="698BDE0C" w14:textId="77777777" w:rsidR="00050B88" w:rsidRDefault="00AF1CE4" w:rsidP="005D2755">
      <w:pPr>
        <w:rPr>
          <w:rFonts w:cs="Arial"/>
          <w:sz w:val="22"/>
          <w:szCs w:val="22"/>
          <w:bdr w:val="none" w:sz="0" w:space="0" w:color="auto" w:frame="1"/>
        </w:rPr>
      </w:pPr>
      <w:r w:rsidRPr="00AF1CE4">
        <w:rPr>
          <w:rFonts w:cs="Arial"/>
          <w:sz w:val="22"/>
          <w:szCs w:val="22"/>
          <w:bdr w:val="none" w:sz="0" w:space="0" w:color="auto" w:frame="1"/>
        </w:rPr>
        <w:t>Buckinghamshire New University,</w:t>
      </w:r>
    </w:p>
    <w:p w14:paraId="6296719B" w14:textId="4D0340FE" w:rsidR="00050B88" w:rsidRDefault="00AF1CE4" w:rsidP="005D2755">
      <w:pPr>
        <w:rPr>
          <w:rFonts w:cs="Arial"/>
          <w:sz w:val="22"/>
          <w:szCs w:val="22"/>
          <w:bdr w:val="none" w:sz="0" w:space="0" w:color="auto" w:frame="1"/>
        </w:rPr>
      </w:pPr>
      <w:r w:rsidRPr="00AF1CE4">
        <w:rPr>
          <w:rFonts w:cs="Arial"/>
          <w:sz w:val="22"/>
          <w:szCs w:val="22"/>
          <w:bdr w:val="none" w:sz="0" w:space="0" w:color="auto" w:frame="1"/>
        </w:rPr>
        <w:t>High Wycombe, Buckinghamshire HP11 2JZ</w:t>
      </w:r>
    </w:p>
    <w:p w14:paraId="1FF883B2" w14:textId="270F2207" w:rsidR="00050B88" w:rsidRDefault="0047446A" w:rsidP="005D2755">
      <w:pPr>
        <w:rPr>
          <w:rFonts w:cs="Arial"/>
          <w:sz w:val="22"/>
          <w:szCs w:val="22"/>
          <w:bdr w:val="none" w:sz="0" w:space="0" w:color="auto" w:frame="1"/>
        </w:rPr>
      </w:pPr>
      <w:hyperlink r:id="rId11" w:history="1">
        <w:r w:rsidR="00437F2F" w:rsidRPr="00ED0380">
          <w:rPr>
            <w:rStyle w:val="Hyperlink"/>
            <w:rFonts w:cs="Arial"/>
            <w:sz w:val="22"/>
            <w:szCs w:val="22"/>
            <w:bdr w:val="none" w:sz="0" w:space="0" w:color="auto" w:frame="1"/>
          </w:rPr>
          <w:t>research@bucks.ac.uk</w:t>
        </w:r>
      </w:hyperlink>
      <w:r w:rsidR="00AF1CE4" w:rsidRPr="00AF1CE4">
        <w:rPr>
          <w:rFonts w:cs="Arial"/>
          <w:sz w:val="22"/>
          <w:szCs w:val="22"/>
          <w:bdr w:val="none" w:sz="0" w:space="0" w:color="auto" w:frame="1"/>
        </w:rPr>
        <w:t>.</w:t>
      </w:r>
    </w:p>
    <w:p w14:paraId="2121C6FB" w14:textId="77777777" w:rsidR="001E17A6" w:rsidRDefault="001E17A6" w:rsidP="005D2755">
      <w:pPr>
        <w:rPr>
          <w:rFonts w:cs="Arial"/>
          <w:sz w:val="22"/>
          <w:szCs w:val="22"/>
          <w:bdr w:val="none" w:sz="0" w:space="0" w:color="auto" w:frame="1"/>
        </w:rPr>
      </w:pPr>
    </w:p>
    <w:p w14:paraId="4B49A775" w14:textId="15613F3A" w:rsidR="00D5692B" w:rsidRDefault="00AF1CE4" w:rsidP="005D2755">
      <w:pPr>
        <w:rPr>
          <w:rFonts w:cs="Arial"/>
          <w:sz w:val="22"/>
          <w:szCs w:val="22"/>
          <w:bdr w:val="none" w:sz="0" w:space="0" w:color="auto" w:frame="1"/>
        </w:rPr>
      </w:pPr>
      <w:r w:rsidRPr="00AF1CE4">
        <w:rPr>
          <w:rFonts w:cs="Arial"/>
          <w:sz w:val="22"/>
          <w:szCs w:val="22"/>
          <w:bdr w:val="none" w:sz="0" w:space="0" w:color="auto" w:frame="1"/>
        </w:rPr>
        <w:t>Normally your complaint will be acknowledged within five working days and answered as soon as possible thereafter.</w:t>
      </w:r>
    </w:p>
    <w:p w14:paraId="57A5F97E" w14:textId="647F7CD3" w:rsidR="00437F2F" w:rsidRDefault="00437F2F" w:rsidP="005D2755">
      <w:pPr>
        <w:rPr>
          <w:rFonts w:cs="Arial"/>
          <w:sz w:val="22"/>
          <w:szCs w:val="22"/>
          <w:bdr w:val="none" w:sz="0" w:space="0" w:color="auto" w:frame="1"/>
        </w:rPr>
      </w:pPr>
    </w:p>
    <w:p w14:paraId="09E4A22B" w14:textId="5B9ADB47" w:rsidR="00B03C6A" w:rsidRPr="00A140F5" w:rsidRDefault="00B03C6A" w:rsidP="005D2755">
      <w:pPr>
        <w:rPr>
          <w:rFonts w:cs="Arial"/>
          <w:i/>
          <w:iCs/>
          <w:sz w:val="22"/>
          <w:szCs w:val="22"/>
          <w:bdr w:val="none" w:sz="0" w:space="0" w:color="auto" w:frame="1"/>
        </w:rPr>
      </w:pPr>
      <w:r w:rsidRPr="00A140F5">
        <w:rPr>
          <w:rStyle w:val="Emphasis"/>
          <w:rFonts w:cs="Arial"/>
          <w:i w:val="0"/>
          <w:iCs w:val="0"/>
          <w:sz w:val="22"/>
          <w:szCs w:val="22"/>
        </w:rPr>
        <w:t>This research has received ethical approval through Buckinghamshire New University (ref UEP2019Nov01.)</w:t>
      </w:r>
    </w:p>
    <w:sectPr w:rsidR="00B03C6A" w:rsidRPr="00A140F5" w:rsidSect="001215F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8814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99164E6C"/>
    <w:lvl w:ilvl="0">
      <w:start w:val="1"/>
      <w:numFmt w:val="bullet"/>
      <w:pStyle w:val="ListBullet2"/>
      <w:lvlText w:val=""/>
      <w:lvlJc w:val="left"/>
      <w:pPr>
        <w:tabs>
          <w:tab w:val="num" w:pos="927"/>
        </w:tabs>
        <w:ind w:left="927" w:hanging="360"/>
      </w:pPr>
      <w:rPr>
        <w:rFonts w:ascii="Symbol" w:hAnsi="Symbol" w:hint="default"/>
      </w:rPr>
    </w:lvl>
  </w:abstractNum>
  <w:abstractNum w:abstractNumId="2" w15:restartNumberingAfterBreak="0">
    <w:nsid w:val="FFFFFF88"/>
    <w:multiLevelType w:val="singleLevel"/>
    <w:tmpl w:val="1DD0F72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DFE5F4E"/>
    <w:lvl w:ilvl="0">
      <w:start w:val="1"/>
      <w:numFmt w:val="bullet"/>
      <w:pStyle w:val="ListBullet"/>
      <w:lvlText w:val=""/>
      <w:lvlJc w:val="left"/>
      <w:pPr>
        <w:tabs>
          <w:tab w:val="num" w:pos="360"/>
        </w:tabs>
        <w:ind w:left="360" w:hanging="360"/>
      </w:pPr>
      <w:rPr>
        <w:rFonts w:ascii="Wingdings" w:hAnsi="Wingdings" w:hint="default"/>
        <w:sz w:val="20"/>
      </w:rPr>
    </w:lvl>
  </w:abstractNum>
  <w:abstractNum w:abstractNumId="4" w15:restartNumberingAfterBreak="0">
    <w:nsid w:val="0AE763FC"/>
    <w:multiLevelType w:val="singleLevel"/>
    <w:tmpl w:val="49EAFFE8"/>
    <w:lvl w:ilvl="0">
      <w:start w:val="1"/>
      <w:numFmt w:val="decimal"/>
      <w:lvlText w:val="4.%1 "/>
      <w:lvlJc w:val="left"/>
      <w:pPr>
        <w:tabs>
          <w:tab w:val="num" w:pos="720"/>
        </w:tabs>
        <w:ind w:left="720" w:hanging="720"/>
      </w:pPr>
      <w:rPr>
        <w:rFonts w:ascii="Arial" w:hAnsi="Arial" w:hint="default"/>
        <w:b w:val="0"/>
        <w:i w:val="0"/>
        <w:sz w:val="20"/>
        <w:u w:val="none"/>
      </w:rPr>
    </w:lvl>
  </w:abstractNum>
  <w:abstractNum w:abstractNumId="5" w15:restartNumberingAfterBreak="0">
    <w:nsid w:val="269C6997"/>
    <w:multiLevelType w:val="hybridMultilevel"/>
    <w:tmpl w:val="6CC66B96"/>
    <w:lvl w:ilvl="0" w:tplc="2D068D1C">
      <w:start w:val="1"/>
      <w:numFmt w:val="lowerLetter"/>
      <w:lvlText w:val="%1."/>
      <w:lvlJc w:val="left"/>
      <w:pPr>
        <w:tabs>
          <w:tab w:val="num" w:pos="1134"/>
        </w:tabs>
        <w:ind w:left="1134"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1B2613"/>
    <w:multiLevelType w:val="hybridMultilevel"/>
    <w:tmpl w:val="ACBC37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C31F9"/>
    <w:multiLevelType w:val="multilevel"/>
    <w:tmpl w:val="13621078"/>
    <w:lvl w:ilvl="0">
      <w:start w:val="1"/>
      <w:numFmt w:val="decimal"/>
      <w:pStyle w:val="ListNumber"/>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E16FDA"/>
    <w:multiLevelType w:val="hybridMultilevel"/>
    <w:tmpl w:val="8E9C8B0A"/>
    <w:lvl w:ilvl="0" w:tplc="F6DE6956">
      <w:start w:val="5"/>
      <w:numFmt w:val="lowerLetter"/>
      <w:lvlText w:val="%1."/>
      <w:lvlJc w:val="left"/>
      <w:pPr>
        <w:tabs>
          <w:tab w:val="num" w:pos="1134"/>
        </w:tabs>
        <w:ind w:left="113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B445F6"/>
    <w:multiLevelType w:val="singleLevel"/>
    <w:tmpl w:val="3D485D28"/>
    <w:lvl w:ilvl="0">
      <w:start w:val="3"/>
      <w:numFmt w:val="decimal"/>
      <w:lvlText w:val="3.%1 "/>
      <w:lvlJc w:val="left"/>
      <w:pPr>
        <w:tabs>
          <w:tab w:val="num" w:pos="720"/>
        </w:tabs>
        <w:ind w:left="720" w:hanging="720"/>
      </w:pPr>
      <w:rPr>
        <w:rFonts w:ascii="Arial" w:hAnsi="Arial" w:hint="default"/>
        <w:b w:val="0"/>
        <w:i w:val="0"/>
        <w:sz w:val="20"/>
        <w:u w:val="none"/>
      </w:rPr>
    </w:lvl>
  </w:abstractNum>
  <w:abstractNum w:abstractNumId="10" w15:restartNumberingAfterBreak="0">
    <w:nsid w:val="475C5D78"/>
    <w:multiLevelType w:val="singleLevel"/>
    <w:tmpl w:val="31666F3C"/>
    <w:lvl w:ilvl="0">
      <w:start w:val="1"/>
      <w:numFmt w:val="decimal"/>
      <w:lvlText w:val="3.%1 "/>
      <w:lvlJc w:val="left"/>
      <w:pPr>
        <w:tabs>
          <w:tab w:val="num" w:pos="720"/>
        </w:tabs>
        <w:ind w:left="720" w:hanging="720"/>
      </w:pPr>
      <w:rPr>
        <w:rFonts w:ascii="Arial" w:hAnsi="Arial" w:hint="default"/>
        <w:b w:val="0"/>
        <w:i w:val="0"/>
        <w:sz w:val="20"/>
        <w:u w:val="none"/>
      </w:rPr>
    </w:lvl>
  </w:abstractNum>
  <w:abstractNum w:abstractNumId="11" w15:restartNumberingAfterBreak="0">
    <w:nsid w:val="5ABF2531"/>
    <w:multiLevelType w:val="hybridMultilevel"/>
    <w:tmpl w:val="ED161A82"/>
    <w:lvl w:ilvl="0" w:tplc="B322AA16">
      <w:start w:val="1"/>
      <w:numFmt w:val="lowerLetter"/>
      <w:lvlText w:val="%1."/>
      <w:lvlJc w:val="left"/>
      <w:pPr>
        <w:tabs>
          <w:tab w:val="num" w:pos="1134"/>
        </w:tabs>
        <w:ind w:left="1134" w:hanging="397"/>
      </w:pPr>
      <w:rPr>
        <w:rFonts w:hint="default"/>
      </w:rPr>
    </w:lvl>
    <w:lvl w:ilvl="1" w:tplc="653ABE66">
      <w:start w:val="1"/>
      <w:numFmt w:val="lowerLetter"/>
      <w:lvlText w:val="%2."/>
      <w:lvlJc w:val="left"/>
      <w:pPr>
        <w:tabs>
          <w:tab w:val="num" w:pos="1134"/>
        </w:tabs>
        <w:ind w:left="113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4154E3"/>
    <w:multiLevelType w:val="singleLevel"/>
    <w:tmpl w:val="B16881D8"/>
    <w:lvl w:ilvl="0">
      <w:start w:val="5"/>
      <w:numFmt w:val="decimal"/>
      <w:lvlText w:val="%1."/>
      <w:lvlJc w:val="left"/>
      <w:pPr>
        <w:tabs>
          <w:tab w:val="num" w:pos="720"/>
        </w:tabs>
        <w:ind w:left="720" w:hanging="720"/>
      </w:pPr>
      <w:rPr>
        <w:rFonts w:hint="default"/>
      </w:rPr>
    </w:lvl>
  </w:abstractNum>
  <w:abstractNum w:abstractNumId="13" w15:restartNumberingAfterBreak="0">
    <w:nsid w:val="613F7D08"/>
    <w:multiLevelType w:val="multilevel"/>
    <w:tmpl w:val="4C665FE4"/>
    <w:lvl w:ilvl="0">
      <w:start w:val="1"/>
      <w:numFmt w:val="decimal"/>
      <w:pStyle w:val="ListNumber2"/>
      <w:isLgl/>
      <w:lvlText w:val="%1."/>
      <w:lvlJc w:val="left"/>
      <w:pPr>
        <w:tabs>
          <w:tab w:val="num" w:pos="927"/>
        </w:tabs>
        <w:ind w:left="907" w:hanging="340"/>
      </w:pPr>
      <w:rPr>
        <w:rFonts w:hint="default"/>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numFmt w:val="none"/>
      <w:lvlText w:val=""/>
      <w:lvlJc w:val="left"/>
      <w:pPr>
        <w:tabs>
          <w:tab w:val="num" w:pos="360"/>
        </w:tabs>
      </w:p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num w:numId="1">
    <w:abstractNumId w:val="3"/>
  </w:num>
  <w:num w:numId="2">
    <w:abstractNumId w:val="3"/>
  </w:num>
  <w:num w:numId="3">
    <w:abstractNumId w:val="1"/>
  </w:num>
  <w:num w:numId="4">
    <w:abstractNumId w:val="1"/>
  </w:num>
  <w:num w:numId="5">
    <w:abstractNumId w:val="2"/>
  </w:num>
  <w:num w:numId="6">
    <w:abstractNumId w:val="7"/>
  </w:num>
  <w:num w:numId="7">
    <w:abstractNumId w:val="0"/>
  </w:num>
  <w:num w:numId="8">
    <w:abstractNumId w:val="13"/>
  </w:num>
  <w:num w:numId="9">
    <w:abstractNumId w:val="3"/>
  </w:num>
  <w:num w:numId="10">
    <w:abstractNumId w:val="1"/>
  </w:num>
  <w:num w:numId="11">
    <w:abstractNumId w:val="7"/>
  </w:num>
  <w:num w:numId="12">
    <w:abstractNumId w:val="13"/>
  </w:num>
  <w:num w:numId="13">
    <w:abstractNumId w:val="10"/>
  </w:num>
  <w:num w:numId="14">
    <w:abstractNumId w:val="9"/>
  </w:num>
  <w:num w:numId="15">
    <w:abstractNumId w:val="4"/>
  </w:num>
  <w:num w:numId="16">
    <w:abstractNumId w:val="12"/>
  </w:num>
  <w:num w:numId="17">
    <w:abstractNumId w:val="5"/>
  </w:num>
  <w:num w:numId="18">
    <w:abstractNumId w:val="11"/>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6A"/>
    <w:rsid w:val="00025543"/>
    <w:rsid w:val="00050B88"/>
    <w:rsid w:val="001215FF"/>
    <w:rsid w:val="001537D1"/>
    <w:rsid w:val="0016790D"/>
    <w:rsid w:val="00177A84"/>
    <w:rsid w:val="00197D9A"/>
    <w:rsid w:val="001E17A6"/>
    <w:rsid w:val="001E19FE"/>
    <w:rsid w:val="002067C3"/>
    <w:rsid w:val="00267832"/>
    <w:rsid w:val="002F3390"/>
    <w:rsid w:val="002F3C60"/>
    <w:rsid w:val="00304612"/>
    <w:rsid w:val="003670BC"/>
    <w:rsid w:val="003C75C5"/>
    <w:rsid w:val="003F48BB"/>
    <w:rsid w:val="003F63F3"/>
    <w:rsid w:val="00437F2F"/>
    <w:rsid w:val="0047446A"/>
    <w:rsid w:val="0047644B"/>
    <w:rsid w:val="0049117F"/>
    <w:rsid w:val="004B3EDA"/>
    <w:rsid w:val="00506CDD"/>
    <w:rsid w:val="00526830"/>
    <w:rsid w:val="00554F6A"/>
    <w:rsid w:val="005D2755"/>
    <w:rsid w:val="005E3FE9"/>
    <w:rsid w:val="006367C2"/>
    <w:rsid w:val="0065074F"/>
    <w:rsid w:val="00665F4A"/>
    <w:rsid w:val="006B7637"/>
    <w:rsid w:val="00723A07"/>
    <w:rsid w:val="007460DA"/>
    <w:rsid w:val="00750EC3"/>
    <w:rsid w:val="00761A8B"/>
    <w:rsid w:val="00771B20"/>
    <w:rsid w:val="00795A28"/>
    <w:rsid w:val="007B7978"/>
    <w:rsid w:val="00817C46"/>
    <w:rsid w:val="00822C17"/>
    <w:rsid w:val="008B299C"/>
    <w:rsid w:val="00927F5C"/>
    <w:rsid w:val="009666A9"/>
    <w:rsid w:val="00995FEA"/>
    <w:rsid w:val="009F137E"/>
    <w:rsid w:val="00A140F5"/>
    <w:rsid w:val="00A301B9"/>
    <w:rsid w:val="00A43F93"/>
    <w:rsid w:val="00A62DB8"/>
    <w:rsid w:val="00A6539F"/>
    <w:rsid w:val="00AA4369"/>
    <w:rsid w:val="00AE041B"/>
    <w:rsid w:val="00AE7A8B"/>
    <w:rsid w:val="00AF1CE4"/>
    <w:rsid w:val="00B03C6A"/>
    <w:rsid w:val="00B07BCB"/>
    <w:rsid w:val="00B376D2"/>
    <w:rsid w:val="00BE6C62"/>
    <w:rsid w:val="00BF2F0B"/>
    <w:rsid w:val="00C22453"/>
    <w:rsid w:val="00C26E62"/>
    <w:rsid w:val="00C94CF4"/>
    <w:rsid w:val="00CA3A58"/>
    <w:rsid w:val="00CD4993"/>
    <w:rsid w:val="00D0220D"/>
    <w:rsid w:val="00D23B0A"/>
    <w:rsid w:val="00D5692B"/>
    <w:rsid w:val="00D6624D"/>
    <w:rsid w:val="00E153BA"/>
    <w:rsid w:val="00E61E28"/>
    <w:rsid w:val="00E74C8E"/>
    <w:rsid w:val="00E84F34"/>
    <w:rsid w:val="00E95B73"/>
    <w:rsid w:val="00ED5A18"/>
    <w:rsid w:val="00F42806"/>
    <w:rsid w:val="00F620EF"/>
    <w:rsid w:val="00F7308D"/>
    <w:rsid w:val="00F737D0"/>
    <w:rsid w:val="00F85BDB"/>
    <w:rsid w:val="00FA537E"/>
    <w:rsid w:val="00FA6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8F49D"/>
  <w15:chartTrackingRefBased/>
  <w15:docId w15:val="{7BE5034B-CEF1-4B2C-89F7-8F078F17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5FF"/>
    <w:rPr>
      <w:rFonts w:ascii="Arial" w:hAnsi="Arial"/>
      <w:szCs w:val="24"/>
      <w:lang w:eastAsia="en-US"/>
    </w:rPr>
  </w:style>
  <w:style w:type="paragraph" w:styleId="Heading1">
    <w:name w:val="heading 1"/>
    <w:basedOn w:val="Normal"/>
    <w:next w:val="Normal"/>
    <w:qFormat/>
    <w:pPr>
      <w:keepNext/>
      <w:spacing w:after="240"/>
      <w:outlineLvl w:val="0"/>
    </w:pPr>
    <w:rPr>
      <w:rFonts w:eastAsia="MS Mincho"/>
      <w:bCs/>
      <w:color w:val="808080"/>
      <w:sz w:val="40"/>
    </w:rPr>
  </w:style>
  <w:style w:type="paragraph" w:styleId="Heading2">
    <w:name w:val="heading 2"/>
    <w:basedOn w:val="Normal"/>
    <w:next w:val="Normal"/>
    <w:qFormat/>
    <w:pPr>
      <w:keepNext/>
      <w:spacing w:before="240" w:after="60"/>
      <w:outlineLvl w:val="1"/>
    </w:pPr>
    <w:rPr>
      <w:rFonts w:cs="Arial"/>
      <w:bCs/>
      <w:iCs/>
      <w:sz w:val="32"/>
      <w:szCs w:val="28"/>
    </w:rPr>
  </w:style>
  <w:style w:type="paragraph" w:styleId="Heading3">
    <w:name w:val="heading 3"/>
    <w:basedOn w:val="Normal"/>
    <w:next w:val="Normal"/>
    <w:qFormat/>
    <w:pPr>
      <w:keepNext/>
      <w:spacing w:before="240" w:after="60"/>
      <w:outlineLvl w:val="2"/>
    </w:pPr>
    <w:rPr>
      <w:rFonts w:cs="Arial"/>
      <w:bCs/>
      <w:sz w:val="24"/>
      <w:szCs w:val="26"/>
    </w:rPr>
  </w:style>
  <w:style w:type="paragraph" w:styleId="Heading4">
    <w:name w:val="heading 4"/>
    <w:basedOn w:val="Normal"/>
    <w:next w:val="Normal"/>
    <w:qFormat/>
    <w:pPr>
      <w:keepNext/>
      <w:spacing w:before="240" w:after="60"/>
      <w:outlineLvl w:val="3"/>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rFonts w:ascii="Arial" w:hAnsi="Arial"/>
      <w:sz w:val="16"/>
      <w:szCs w:val="16"/>
    </w:rPr>
  </w:style>
  <w:style w:type="paragraph" w:customStyle="1" w:styleId="filelocation">
    <w:name w:val="file location"/>
    <w:basedOn w:val="Normal"/>
    <w:pPr>
      <w:spacing w:after="60"/>
    </w:pPr>
    <w:rPr>
      <w:noProof/>
      <w:sz w:val="16"/>
      <w:lang w:val="en-US"/>
    </w:rPr>
  </w:style>
  <w:style w:type="paragraph" w:styleId="Footer">
    <w:name w:val="footer"/>
    <w:basedOn w:val="Normal"/>
    <w:pPr>
      <w:spacing w:before="120"/>
      <w:jc w:val="right"/>
    </w:pPr>
    <w:rPr>
      <w:rFonts w:ascii="Times New Roman" w:hAnsi="Times New Roman"/>
      <w:i/>
      <w:noProof/>
      <w:sz w:val="16"/>
    </w:rPr>
  </w:style>
  <w:style w:type="paragraph" w:styleId="Header">
    <w:name w:val="header"/>
    <w:basedOn w:val="Normal"/>
    <w:pPr>
      <w:pBdr>
        <w:bottom w:val="single" w:sz="8" w:space="1" w:color="808080"/>
      </w:pBdr>
      <w:tabs>
        <w:tab w:val="center" w:pos="4153"/>
        <w:tab w:val="right" w:pos="8306"/>
      </w:tabs>
    </w:pPr>
    <w:rPr>
      <w:rFonts w:ascii="Times New Roman" w:hAnsi="Times New Roman"/>
      <w:i/>
      <w:sz w:val="16"/>
    </w:rPr>
  </w:style>
  <w:style w:type="paragraph" w:customStyle="1" w:styleId="Heading41">
    <w:name w:val="Heading 41"/>
    <w:basedOn w:val="Normal"/>
    <w:autoRedefine/>
    <w:pPr>
      <w:spacing w:before="120" w:after="60"/>
    </w:pPr>
    <w:rPr>
      <w:b/>
    </w:rPr>
  </w:style>
  <w:style w:type="paragraph" w:styleId="ListBullet">
    <w:name w:val="List Bullet"/>
    <w:basedOn w:val="Normal"/>
    <w:pPr>
      <w:numPr>
        <w:numId w:val="9"/>
      </w:numPr>
    </w:pPr>
  </w:style>
  <w:style w:type="paragraph" w:styleId="ListBullet2">
    <w:name w:val="List Bullet 2"/>
    <w:basedOn w:val="Normal"/>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BodyText">
    <w:name w:val="Body Text"/>
    <w:basedOn w:val="Normal"/>
    <w:autoRedefine/>
    <w:pPr>
      <w:ind w:left="567" w:right="567"/>
    </w:pPr>
  </w:style>
  <w:style w:type="paragraph" w:customStyle="1" w:styleId="Committeheading">
    <w:name w:val="Committe heading"/>
    <w:pPr>
      <w:pBdr>
        <w:left w:val="single" w:sz="4" w:space="4" w:color="auto"/>
        <w:bottom w:val="single" w:sz="4" w:space="1" w:color="auto"/>
        <w:right w:val="single" w:sz="4" w:space="4" w:color="auto"/>
      </w:pBdr>
      <w:shd w:val="clear" w:color="auto" w:fill="000000"/>
      <w:spacing w:before="240" w:after="240"/>
    </w:pPr>
    <w:rPr>
      <w:rFonts w:ascii="Arial" w:hAnsi="Arial"/>
      <w:b/>
      <w:caps/>
      <w:color w:val="FFFFFF"/>
      <w:sz w:val="36"/>
      <w:lang w:eastAsia="en-US"/>
    </w:rPr>
  </w:style>
  <w:style w:type="paragraph" w:customStyle="1" w:styleId="filereference">
    <w:name w:val="file reference"/>
    <w:basedOn w:val="Normal"/>
    <w:rPr>
      <w:color w:val="808080"/>
      <w:sz w:val="16"/>
    </w:rPr>
  </w:style>
  <w:style w:type="paragraph" w:styleId="BodyTextIndent">
    <w:name w:val="Body Text Indent"/>
    <w:basedOn w:val="Normal"/>
    <w:rsid w:val="00BF2F0B"/>
    <w:pPr>
      <w:spacing w:after="120"/>
      <w:ind w:left="283"/>
    </w:pPr>
  </w:style>
  <w:style w:type="paragraph" w:styleId="BalloonText">
    <w:name w:val="Balloon Text"/>
    <w:basedOn w:val="Normal"/>
    <w:link w:val="BalloonTextChar"/>
    <w:rsid w:val="00F85BDB"/>
    <w:rPr>
      <w:rFonts w:ascii="Segoe UI" w:hAnsi="Segoe UI" w:cs="Segoe UI"/>
      <w:sz w:val="18"/>
      <w:szCs w:val="18"/>
    </w:rPr>
  </w:style>
  <w:style w:type="character" w:customStyle="1" w:styleId="BalloonTextChar">
    <w:name w:val="Balloon Text Char"/>
    <w:link w:val="BalloonText"/>
    <w:rsid w:val="00F85BDB"/>
    <w:rPr>
      <w:rFonts w:ascii="Segoe UI" w:hAnsi="Segoe UI" w:cs="Segoe UI"/>
      <w:sz w:val="18"/>
      <w:szCs w:val="18"/>
      <w:lang w:eastAsia="en-US"/>
    </w:rPr>
  </w:style>
  <w:style w:type="paragraph" w:styleId="NormalWeb">
    <w:name w:val="Normal (Web)"/>
    <w:basedOn w:val="Normal"/>
    <w:uiPriority w:val="99"/>
    <w:unhideWhenUsed/>
    <w:rsid w:val="005E3FE9"/>
    <w:pPr>
      <w:spacing w:before="100" w:beforeAutospacing="1" w:after="100" w:afterAutospacing="1"/>
    </w:pPr>
    <w:rPr>
      <w:rFonts w:ascii="Times New Roman" w:hAnsi="Times New Roman"/>
      <w:sz w:val="24"/>
      <w:lang w:eastAsia="en-GB"/>
    </w:rPr>
  </w:style>
  <w:style w:type="character" w:styleId="Hyperlink">
    <w:name w:val="Hyperlink"/>
    <w:basedOn w:val="DefaultParagraphFont"/>
    <w:rsid w:val="00BE6C62"/>
    <w:rPr>
      <w:color w:val="0563C1" w:themeColor="hyperlink"/>
      <w:u w:val="single"/>
    </w:rPr>
  </w:style>
  <w:style w:type="character" w:customStyle="1" w:styleId="UnresolvedMention1">
    <w:name w:val="Unresolved Mention1"/>
    <w:basedOn w:val="DefaultParagraphFont"/>
    <w:uiPriority w:val="99"/>
    <w:semiHidden/>
    <w:unhideWhenUsed/>
    <w:rsid w:val="00BE6C62"/>
    <w:rPr>
      <w:color w:val="605E5C"/>
      <w:shd w:val="clear" w:color="auto" w:fill="E1DFDD"/>
    </w:rPr>
  </w:style>
  <w:style w:type="paragraph" w:styleId="CommentText">
    <w:name w:val="annotation text"/>
    <w:basedOn w:val="Normal"/>
    <w:link w:val="CommentTextChar"/>
    <w:rsid w:val="00025543"/>
    <w:rPr>
      <w:szCs w:val="20"/>
    </w:rPr>
  </w:style>
  <w:style w:type="character" w:customStyle="1" w:styleId="CommentTextChar">
    <w:name w:val="Comment Text Char"/>
    <w:basedOn w:val="DefaultParagraphFont"/>
    <w:link w:val="CommentText"/>
    <w:rsid w:val="00025543"/>
    <w:rPr>
      <w:rFonts w:ascii="Arial" w:hAnsi="Arial"/>
      <w:lang w:eastAsia="en-US"/>
    </w:rPr>
  </w:style>
  <w:style w:type="paragraph" w:styleId="CommentSubject">
    <w:name w:val="annotation subject"/>
    <w:basedOn w:val="CommentText"/>
    <w:next w:val="CommentText"/>
    <w:link w:val="CommentSubjectChar"/>
    <w:rsid w:val="00025543"/>
    <w:rPr>
      <w:b/>
      <w:bCs/>
    </w:rPr>
  </w:style>
  <w:style w:type="character" w:customStyle="1" w:styleId="CommentSubjectChar">
    <w:name w:val="Comment Subject Char"/>
    <w:basedOn w:val="CommentTextChar"/>
    <w:link w:val="CommentSubject"/>
    <w:rsid w:val="00025543"/>
    <w:rPr>
      <w:rFonts w:ascii="Arial" w:hAnsi="Arial"/>
      <w:b/>
      <w:bCs/>
      <w:lang w:eastAsia="en-US"/>
    </w:rPr>
  </w:style>
  <w:style w:type="character" w:styleId="Emphasis">
    <w:name w:val="Emphasis"/>
    <w:basedOn w:val="DefaultParagraphFont"/>
    <w:uiPriority w:val="20"/>
    <w:qFormat/>
    <w:rsid w:val="00437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bucks.ac.uk" TargetMode="External"/><Relationship Id="rId5" Type="http://schemas.openxmlformats.org/officeDocument/2006/relationships/styles" Target="styles.xml"/><Relationship Id="rId10" Type="http://schemas.openxmlformats.org/officeDocument/2006/relationships/hyperlink" Target="mailto:Margaret.greenfields@bucks.ac.uk" TargetMode="External"/><Relationship Id="rId4" Type="http://schemas.openxmlformats.org/officeDocument/2006/relationships/numbering" Target="numbering.xml"/><Relationship Id="rId9" Type="http://schemas.openxmlformats.org/officeDocument/2006/relationships/hyperlink" Target="mailto:Carol.rogers@bucks.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vans01\Application%20Data\Microsoft\Templates\Blank%20doc%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E77AD75F5E9B46B1AF591E09A2D715" ma:contentTypeVersion="7" ma:contentTypeDescription="Create a new document." ma:contentTypeScope="" ma:versionID="3d1e13d50300112d97c31e7613d3d029">
  <xsd:schema xmlns:xsd="http://www.w3.org/2001/XMLSchema" xmlns:xs="http://www.w3.org/2001/XMLSchema" xmlns:p="http://schemas.microsoft.com/office/2006/metadata/properties" xmlns:ns3="2ba083b0-ff89-4a42-a567-89af0ef840d0" targetNamespace="http://schemas.microsoft.com/office/2006/metadata/properties" ma:root="true" ma:fieldsID="f46cd68ca398f7b0f7bdaef5039f7b28" ns3:_="">
    <xsd:import namespace="2ba083b0-ff89-4a42-a567-89af0ef840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083b0-ff89-4a42-a567-89af0ef840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40583-75CB-4B0B-A7D9-4B7357344093}">
  <ds:schemaRefs>
    <ds:schemaRef ds:uri="http://schemas.microsoft.com/sharepoint/v3/contenttype/forms"/>
  </ds:schemaRefs>
</ds:datastoreItem>
</file>

<file path=customXml/itemProps2.xml><?xml version="1.0" encoding="utf-8"?>
<ds:datastoreItem xmlns:ds="http://schemas.openxmlformats.org/officeDocument/2006/customXml" ds:itemID="{C5136B56-1C13-467D-AB9A-B1F82DFB1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083b0-ff89-4a42-a567-89af0ef84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6B112-88BF-452E-8317-C4146FDBA6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doc with logo</Template>
  <TotalTime>1</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BCUC</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BCUC Staff</dc:creator>
  <cp:keywords/>
  <cp:lastModifiedBy>GATE Herts</cp:lastModifiedBy>
  <cp:revision>2</cp:revision>
  <cp:lastPrinted>1900-01-01T00:00:00Z</cp:lastPrinted>
  <dcterms:created xsi:type="dcterms:W3CDTF">2020-01-06T14:01:00Z</dcterms:created>
  <dcterms:modified xsi:type="dcterms:W3CDTF">2020-01-06T14:01:00Z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0x010100B2E77AD75F5E9B46B1AF591E09A2D715</vt:lpwstr>
  </property>
</Properties>
</file>